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A" w:rsidRDefault="004109EA" w:rsidP="005308F8">
      <w:pPr>
        <w:rPr>
          <w:rFonts w:asciiTheme="minorEastAsia" w:hAnsiTheme="minorEastAsia"/>
        </w:rPr>
      </w:pPr>
      <w:permStart w:id="0" w:edGrp="everyone"/>
      <w:permEnd w:id="0"/>
    </w:p>
    <w:p w:rsidR="00951187" w:rsidRPr="001B1491" w:rsidRDefault="00951187" w:rsidP="005308F8">
      <w:pPr>
        <w:rPr>
          <w:rFonts w:asciiTheme="minorEastAsia" w:hAnsiTheme="minorEastAsia"/>
        </w:rPr>
      </w:pPr>
    </w:p>
    <w:p w:rsidR="004D428F" w:rsidRPr="00DF7BF8" w:rsidRDefault="009566D0" w:rsidP="001B5C53">
      <w:pPr>
        <w:jc w:val="center"/>
        <w:rPr>
          <w:rFonts w:asciiTheme="minorEastAsia" w:hAnsiTheme="minorEastAsia"/>
          <w:b/>
          <w:sz w:val="28"/>
          <w:szCs w:val="28"/>
        </w:rPr>
      </w:pPr>
      <w:r w:rsidRPr="00DF7BF8">
        <w:rPr>
          <w:rFonts w:asciiTheme="minorEastAsia" w:hAnsiTheme="minorEastAsia" w:hint="eastAsia"/>
          <w:b/>
          <w:sz w:val="28"/>
          <w:szCs w:val="28"/>
        </w:rPr>
        <w:t>塑交所ABS周报：</w:t>
      </w:r>
      <w:r w:rsidR="000F0D2C" w:rsidRPr="00DF7BF8">
        <w:rPr>
          <w:rFonts w:asciiTheme="minorEastAsia" w:hAnsiTheme="minorEastAsia" w:hint="eastAsia"/>
          <w:b/>
          <w:sz w:val="28"/>
          <w:szCs w:val="28"/>
        </w:rPr>
        <w:t>炒作气氛浓厚</w:t>
      </w:r>
      <w:r w:rsidR="0027335B" w:rsidRPr="00DF7BF8">
        <w:rPr>
          <w:rFonts w:asciiTheme="minorEastAsia" w:hAnsiTheme="minorEastAsia" w:hint="eastAsia"/>
          <w:b/>
          <w:sz w:val="28"/>
          <w:szCs w:val="28"/>
        </w:rPr>
        <w:t xml:space="preserve"> ABS</w:t>
      </w:r>
      <w:r w:rsidR="000F0D2C" w:rsidRPr="00DF7BF8">
        <w:rPr>
          <w:rFonts w:asciiTheme="minorEastAsia" w:hAnsiTheme="minorEastAsia" w:hint="eastAsia"/>
          <w:b/>
          <w:sz w:val="28"/>
          <w:szCs w:val="28"/>
        </w:rPr>
        <w:t>价格</w:t>
      </w:r>
      <w:r w:rsidR="0003025C">
        <w:rPr>
          <w:rFonts w:asciiTheme="minorEastAsia" w:hAnsiTheme="minorEastAsia" w:hint="eastAsia"/>
          <w:b/>
          <w:sz w:val="28"/>
          <w:szCs w:val="28"/>
        </w:rPr>
        <w:t>疯狂</w:t>
      </w:r>
      <w:r w:rsidR="000F0D2C" w:rsidRPr="00DF7BF8">
        <w:rPr>
          <w:rFonts w:asciiTheme="minorEastAsia" w:hAnsiTheme="minorEastAsia" w:hint="eastAsia"/>
          <w:b/>
          <w:sz w:val="28"/>
          <w:szCs w:val="28"/>
        </w:rPr>
        <w:t>暴涨</w:t>
      </w:r>
      <w:r w:rsidRPr="00DF7BF8">
        <w:rPr>
          <w:rFonts w:asciiTheme="minorEastAsia" w:hAnsiTheme="minorEastAsia" w:hint="eastAsia"/>
          <w:b/>
          <w:sz w:val="28"/>
          <w:szCs w:val="28"/>
        </w:rPr>
        <w:t>（</w:t>
      </w:r>
      <w:r w:rsidR="000F0D2C" w:rsidRPr="00DF7BF8">
        <w:rPr>
          <w:rFonts w:asciiTheme="minorEastAsia" w:hAnsiTheme="minorEastAsia"/>
          <w:b/>
          <w:sz w:val="28"/>
          <w:szCs w:val="28"/>
        </w:rPr>
        <w:t>2016.12.5-2016.12.9</w:t>
      </w:r>
      <w:r w:rsidRPr="00DF7BF8">
        <w:rPr>
          <w:rFonts w:asciiTheme="minorEastAsia" w:hAnsiTheme="minorEastAsia" w:hint="eastAsia"/>
          <w:b/>
          <w:sz w:val="28"/>
          <w:szCs w:val="28"/>
        </w:rPr>
        <w:t>）</w:t>
      </w:r>
    </w:p>
    <w:p w:rsidR="00B5419B" w:rsidRPr="00DF7BF8" w:rsidRDefault="00B5419B" w:rsidP="00AD2293">
      <w:pPr>
        <w:jc w:val="center"/>
        <w:rPr>
          <w:rFonts w:asciiTheme="minorEastAsia" w:hAnsiTheme="minorEastAsia"/>
          <w:b/>
          <w:sz w:val="28"/>
          <w:szCs w:val="28"/>
        </w:rPr>
      </w:pPr>
      <w:r w:rsidRPr="00DF7BF8">
        <w:rPr>
          <w:rFonts w:asciiTheme="minorEastAsia" w:hAnsiTheme="minorEastAsia" w:hint="eastAsia"/>
          <w:b/>
          <w:sz w:val="28"/>
          <w:szCs w:val="28"/>
        </w:rPr>
        <w:t>目录</w:t>
      </w:r>
      <w:bookmarkStart w:id="0" w:name="_GoBack"/>
      <w:bookmarkEnd w:id="0"/>
    </w:p>
    <w:p w:rsidR="00AB4189" w:rsidRPr="00DF7BF8" w:rsidRDefault="00B76B41">
      <w:pPr>
        <w:pStyle w:val="10"/>
        <w:rPr>
          <w:b w:val="0"/>
          <w:noProof/>
        </w:rPr>
      </w:pPr>
      <w:r w:rsidRPr="00B76B41">
        <w:fldChar w:fldCharType="begin"/>
      </w:r>
      <w:r w:rsidR="00AA3214" w:rsidRPr="00DF7BF8">
        <w:instrText xml:space="preserve"> TOC \o "1-3" \h \z \u </w:instrText>
      </w:r>
      <w:r w:rsidRPr="00B76B41">
        <w:fldChar w:fldCharType="separate"/>
      </w:r>
      <w:hyperlink w:anchor="_Toc469059592" w:history="1">
        <w:r w:rsidR="00AB4189" w:rsidRPr="00DF7BF8">
          <w:rPr>
            <w:rStyle w:val="ab"/>
            <w:rFonts w:hint="eastAsia"/>
            <w:noProof/>
          </w:rPr>
          <w:t>一、本周要闻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_Toc469059592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2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20"/>
        <w:tabs>
          <w:tab w:val="right" w:leader="dot" w:pos="8296"/>
        </w:tabs>
        <w:rPr>
          <w:noProof/>
        </w:rPr>
      </w:pPr>
      <w:hyperlink w:anchor="_Toc469059593" w:history="1">
        <w:r w:rsidR="00AB4189" w:rsidRPr="00DF7BF8">
          <w:rPr>
            <w:rStyle w:val="ab"/>
            <w:noProof/>
          </w:rPr>
          <w:t>1.</w:t>
        </w:r>
        <w:r w:rsidR="00AB4189" w:rsidRPr="00DF7BF8">
          <w:rPr>
            <w:rStyle w:val="ab"/>
            <w:rFonts w:hint="eastAsia"/>
            <w:noProof/>
          </w:rPr>
          <w:t>英力士苯领拟扩建墨西哥</w:t>
        </w:r>
        <w:r w:rsidR="00AB4189" w:rsidRPr="00DF7BF8">
          <w:rPr>
            <w:rStyle w:val="ab"/>
            <w:noProof/>
          </w:rPr>
          <w:t>ABS</w:t>
        </w:r>
        <w:r w:rsidR="00AB4189" w:rsidRPr="00DF7BF8">
          <w:rPr>
            <w:rStyle w:val="ab"/>
            <w:rFonts w:hint="eastAsia"/>
            <w:noProof/>
          </w:rPr>
          <w:t>产能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_Toc469059593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2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20"/>
        <w:tabs>
          <w:tab w:val="right" w:leader="dot" w:pos="8296"/>
        </w:tabs>
        <w:rPr>
          <w:noProof/>
        </w:rPr>
      </w:pPr>
      <w:hyperlink w:anchor="_Toc469059594" w:history="1">
        <w:r w:rsidR="00AB4189" w:rsidRPr="00DF7BF8">
          <w:rPr>
            <w:rStyle w:val="ab"/>
            <w:noProof/>
          </w:rPr>
          <w:t>2.</w:t>
        </w:r>
        <w:r w:rsidR="00AB4189" w:rsidRPr="00DF7BF8">
          <w:rPr>
            <w:rStyle w:val="ab"/>
            <w:rFonts w:hint="eastAsia"/>
            <w:noProof/>
          </w:rPr>
          <w:t>申万宏源：丁二烯有望长期紧缺</w:t>
        </w:r>
        <w:r w:rsidR="00AB4189" w:rsidRPr="00DF7BF8">
          <w:rPr>
            <w:rStyle w:val="ab"/>
            <w:noProof/>
          </w:rPr>
          <w:t xml:space="preserve"> </w:t>
        </w:r>
        <w:r w:rsidR="00AB4189" w:rsidRPr="00DF7BF8">
          <w:rPr>
            <w:rStyle w:val="ab"/>
            <w:rFonts w:hint="eastAsia"/>
            <w:noProof/>
          </w:rPr>
          <w:t>或将影响未来橡胶格局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_Toc469059594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2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20"/>
        <w:tabs>
          <w:tab w:val="right" w:leader="dot" w:pos="8296"/>
        </w:tabs>
        <w:rPr>
          <w:noProof/>
        </w:rPr>
      </w:pPr>
      <w:hyperlink w:anchor="_Toc469059595" w:history="1">
        <w:r w:rsidR="00AB4189" w:rsidRPr="00DF7BF8">
          <w:rPr>
            <w:rStyle w:val="ab"/>
            <w:noProof/>
          </w:rPr>
          <w:t>3.</w:t>
        </w:r>
        <w:r w:rsidR="00AB4189" w:rsidRPr="00DF7BF8">
          <w:rPr>
            <w:rStyle w:val="ab"/>
            <w:rFonts w:hint="eastAsia"/>
            <w:noProof/>
          </w:rPr>
          <w:t>中国品牌彩电今年出货</w:t>
        </w:r>
        <w:r w:rsidR="00AB4189" w:rsidRPr="00DF7BF8">
          <w:rPr>
            <w:rStyle w:val="ab"/>
            <w:noProof/>
          </w:rPr>
          <w:t>8360</w:t>
        </w:r>
        <w:r w:rsidR="00AB4189" w:rsidRPr="00DF7BF8">
          <w:rPr>
            <w:rStyle w:val="ab"/>
            <w:rFonts w:hint="eastAsia"/>
            <w:noProof/>
          </w:rPr>
          <w:t>万台</w:t>
        </w:r>
        <w:r w:rsidR="00AB4189" w:rsidRPr="00DF7BF8">
          <w:rPr>
            <w:rStyle w:val="ab"/>
            <w:noProof/>
          </w:rPr>
          <w:t xml:space="preserve"> </w:t>
        </w:r>
        <w:r w:rsidR="00AB4189" w:rsidRPr="00DF7BF8">
          <w:rPr>
            <w:rStyle w:val="ab"/>
            <w:rFonts w:hint="eastAsia"/>
            <w:noProof/>
          </w:rPr>
          <w:t>首超韩国跃居第一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_Toc469059595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2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20"/>
        <w:tabs>
          <w:tab w:val="right" w:leader="dot" w:pos="8296"/>
        </w:tabs>
        <w:rPr>
          <w:noProof/>
        </w:rPr>
      </w:pPr>
      <w:hyperlink w:anchor="_Toc469059596" w:history="1">
        <w:r w:rsidR="00AB4189" w:rsidRPr="00DF7BF8">
          <w:rPr>
            <w:rStyle w:val="ab"/>
            <w:noProof/>
          </w:rPr>
          <w:t>4.</w:t>
        </w:r>
        <w:r w:rsidR="00AB4189" w:rsidRPr="00DF7BF8">
          <w:rPr>
            <w:rStyle w:val="ab"/>
            <w:rFonts w:hint="eastAsia"/>
            <w:noProof/>
          </w:rPr>
          <w:t>新能源汽车补贴调整政策有望近期公布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_Toc469059596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2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10"/>
        <w:rPr>
          <w:b w:val="0"/>
          <w:noProof/>
        </w:rPr>
      </w:pPr>
      <w:hyperlink w:anchor="_Toc469059597" w:history="1">
        <w:r w:rsidR="00AB4189" w:rsidRPr="00DF7BF8">
          <w:rPr>
            <w:rStyle w:val="ab"/>
            <w:rFonts w:hint="eastAsia"/>
            <w:noProof/>
          </w:rPr>
          <w:t>二、市场综述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_Toc469059597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2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10"/>
        <w:rPr>
          <w:b w:val="0"/>
          <w:noProof/>
        </w:rPr>
      </w:pPr>
      <w:hyperlink w:anchor="_Toc469059598" w:history="1">
        <w:r w:rsidR="00AB4189" w:rsidRPr="00DF7BF8">
          <w:rPr>
            <w:rStyle w:val="ab"/>
            <w:rFonts w:hint="eastAsia"/>
            <w:noProof/>
          </w:rPr>
          <w:t>三、原料分析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_Toc469059598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3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10"/>
        <w:rPr>
          <w:b w:val="0"/>
          <w:noProof/>
        </w:rPr>
      </w:pPr>
      <w:hyperlink w:anchor="_Toc469059599" w:history="1">
        <w:r w:rsidR="00AB4189" w:rsidRPr="00DF7BF8">
          <w:rPr>
            <w:rStyle w:val="ab"/>
            <w:rFonts w:hint="eastAsia"/>
            <w:noProof/>
          </w:rPr>
          <w:t>四、供求分析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_Toc469059599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3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20"/>
        <w:tabs>
          <w:tab w:val="right" w:leader="dot" w:pos="8296"/>
        </w:tabs>
        <w:rPr>
          <w:noProof/>
        </w:rPr>
      </w:pPr>
      <w:hyperlink w:anchor="_Toc469059600" w:history="1">
        <w:r w:rsidR="00AB4189" w:rsidRPr="00DF7BF8">
          <w:rPr>
            <w:rStyle w:val="ab"/>
            <w:noProof/>
          </w:rPr>
          <w:t>1.</w:t>
        </w:r>
        <w:r w:rsidR="00AB4189" w:rsidRPr="00DF7BF8">
          <w:rPr>
            <w:rStyle w:val="ab"/>
            <w:rFonts w:hint="eastAsia"/>
            <w:noProof/>
          </w:rPr>
          <w:t>供应分析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_Toc469059600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3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30"/>
        <w:tabs>
          <w:tab w:val="right" w:leader="dot" w:pos="8296"/>
        </w:tabs>
        <w:rPr>
          <w:noProof/>
        </w:rPr>
      </w:pPr>
      <w:hyperlink w:anchor="_Toc469059601" w:history="1">
        <w:r w:rsidR="00AB4189" w:rsidRPr="00DF7BF8">
          <w:rPr>
            <w:rStyle w:val="ab"/>
            <w:rFonts w:hint="eastAsia"/>
            <w:noProof/>
          </w:rPr>
          <w:t>（</w:t>
        </w:r>
        <w:r w:rsidR="00AB4189" w:rsidRPr="00DF7BF8">
          <w:rPr>
            <w:rStyle w:val="ab"/>
            <w:noProof/>
          </w:rPr>
          <w:t>1</w:t>
        </w:r>
        <w:r w:rsidR="00AB4189" w:rsidRPr="00DF7BF8">
          <w:rPr>
            <w:rStyle w:val="ab"/>
            <w:rFonts w:hint="eastAsia"/>
            <w:noProof/>
          </w:rPr>
          <w:t>）出厂价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_Toc469059601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3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30"/>
        <w:tabs>
          <w:tab w:val="right" w:leader="dot" w:pos="8296"/>
        </w:tabs>
        <w:rPr>
          <w:noProof/>
        </w:rPr>
      </w:pPr>
      <w:hyperlink w:anchor="_Toc469059602" w:history="1">
        <w:r w:rsidR="00AB4189" w:rsidRPr="00DF7BF8">
          <w:rPr>
            <w:rStyle w:val="ab"/>
            <w:rFonts w:hint="eastAsia"/>
            <w:noProof/>
          </w:rPr>
          <w:t>（</w:t>
        </w:r>
        <w:r w:rsidR="00AB4189" w:rsidRPr="00DF7BF8">
          <w:rPr>
            <w:rStyle w:val="ab"/>
            <w:noProof/>
          </w:rPr>
          <w:t>2</w:t>
        </w:r>
        <w:r w:rsidR="00AB4189" w:rsidRPr="00DF7BF8">
          <w:rPr>
            <w:rStyle w:val="ab"/>
            <w:rFonts w:hint="eastAsia"/>
            <w:noProof/>
          </w:rPr>
          <w:t>）装置检修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_Toc469059602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4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20"/>
        <w:tabs>
          <w:tab w:val="right" w:leader="dot" w:pos="8296"/>
        </w:tabs>
        <w:rPr>
          <w:noProof/>
        </w:rPr>
      </w:pPr>
      <w:hyperlink w:anchor="_Toc469059603" w:history="1">
        <w:r w:rsidR="00AB4189" w:rsidRPr="00DF7BF8">
          <w:rPr>
            <w:rStyle w:val="ab"/>
            <w:noProof/>
          </w:rPr>
          <w:t>2.</w:t>
        </w:r>
        <w:r w:rsidR="00AB4189" w:rsidRPr="00DF7BF8">
          <w:rPr>
            <w:rStyle w:val="ab"/>
            <w:rFonts w:hint="eastAsia"/>
            <w:noProof/>
          </w:rPr>
          <w:t>需求分析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_Toc469059603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5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10"/>
        <w:rPr>
          <w:b w:val="0"/>
          <w:noProof/>
        </w:rPr>
      </w:pPr>
      <w:hyperlink w:anchor="_Toc469059604" w:history="1">
        <w:r w:rsidR="00AB4189" w:rsidRPr="00DF7BF8">
          <w:rPr>
            <w:rStyle w:val="ab"/>
            <w:rFonts w:hint="eastAsia"/>
            <w:noProof/>
          </w:rPr>
          <w:t>五、行情分析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_Toc469059604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5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20"/>
        <w:tabs>
          <w:tab w:val="right" w:leader="dot" w:pos="8296"/>
        </w:tabs>
        <w:rPr>
          <w:noProof/>
        </w:rPr>
      </w:pPr>
      <w:hyperlink w:anchor="_Toc469059605" w:history="1">
        <w:r w:rsidR="00AB4189" w:rsidRPr="00DF7BF8">
          <w:rPr>
            <w:rStyle w:val="ab"/>
            <w:noProof/>
          </w:rPr>
          <w:t>1.</w:t>
        </w:r>
        <w:r w:rsidR="00AB4189" w:rsidRPr="00DF7BF8">
          <w:rPr>
            <w:rStyle w:val="ab"/>
            <w:rFonts w:hint="eastAsia"/>
            <w:noProof/>
          </w:rPr>
          <w:t>塑交所盘面行情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_Toc469059605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5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20"/>
        <w:tabs>
          <w:tab w:val="right" w:leader="dot" w:pos="8296"/>
        </w:tabs>
        <w:rPr>
          <w:noProof/>
        </w:rPr>
      </w:pPr>
      <w:hyperlink w:anchor="_Toc469059606" w:history="1">
        <w:r w:rsidR="00AB4189" w:rsidRPr="00DF7BF8">
          <w:rPr>
            <w:rStyle w:val="ab"/>
            <w:noProof/>
          </w:rPr>
          <w:t>2.</w:t>
        </w:r>
        <w:r w:rsidR="00AB4189" w:rsidRPr="00DF7BF8">
          <w:rPr>
            <w:rStyle w:val="ab"/>
            <w:rFonts w:hint="eastAsia"/>
            <w:noProof/>
          </w:rPr>
          <w:t>分区域市场行情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_Toc469059606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6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10"/>
        <w:rPr>
          <w:b w:val="0"/>
          <w:noProof/>
        </w:rPr>
      </w:pPr>
      <w:hyperlink w:anchor="_Toc469059607" w:history="1">
        <w:r w:rsidR="00AB4189" w:rsidRPr="00DF7BF8">
          <w:rPr>
            <w:rStyle w:val="ab"/>
            <w:rFonts w:hint="eastAsia"/>
            <w:noProof/>
          </w:rPr>
          <w:t>六、盈利分析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_Toc469059607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7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10"/>
        <w:rPr>
          <w:b w:val="0"/>
          <w:noProof/>
        </w:rPr>
      </w:pPr>
      <w:hyperlink w:anchor="_Toc469059608" w:history="1">
        <w:r w:rsidR="00AB4189" w:rsidRPr="00DF7BF8">
          <w:rPr>
            <w:rStyle w:val="ab"/>
            <w:rFonts w:hint="eastAsia"/>
            <w:noProof/>
          </w:rPr>
          <w:t>七、下周预测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_Toc469059608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7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20"/>
        <w:tabs>
          <w:tab w:val="right" w:leader="dot" w:pos="8296"/>
        </w:tabs>
        <w:rPr>
          <w:noProof/>
        </w:rPr>
      </w:pPr>
      <w:hyperlink w:anchor="_Toc469059609" w:history="1">
        <w:r w:rsidR="00AB4189" w:rsidRPr="00DF7BF8">
          <w:rPr>
            <w:rStyle w:val="ab"/>
            <w:noProof/>
          </w:rPr>
          <w:t>1.</w:t>
        </w:r>
        <w:r w:rsidR="00AB4189" w:rsidRPr="00DF7BF8">
          <w:rPr>
            <w:rStyle w:val="ab"/>
            <w:rFonts w:hint="eastAsia"/>
            <w:noProof/>
          </w:rPr>
          <w:t>原料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_Toc469059609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7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20"/>
        <w:tabs>
          <w:tab w:val="right" w:leader="dot" w:pos="8296"/>
        </w:tabs>
        <w:rPr>
          <w:noProof/>
        </w:rPr>
      </w:pPr>
      <w:hyperlink w:anchor="_Toc469059610" w:history="1">
        <w:r w:rsidR="00AB4189" w:rsidRPr="00DF7BF8">
          <w:rPr>
            <w:rStyle w:val="ab"/>
            <w:noProof/>
          </w:rPr>
          <w:t>2.</w:t>
        </w:r>
        <w:r w:rsidR="00AB4189" w:rsidRPr="00DF7BF8">
          <w:rPr>
            <w:rStyle w:val="ab"/>
            <w:rFonts w:hint="eastAsia"/>
            <w:noProof/>
          </w:rPr>
          <w:t>供应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_Toc469059610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8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20"/>
        <w:tabs>
          <w:tab w:val="right" w:leader="dot" w:pos="8296"/>
        </w:tabs>
        <w:rPr>
          <w:noProof/>
        </w:rPr>
      </w:pPr>
      <w:hyperlink w:anchor="_Toc469059611" w:history="1">
        <w:r w:rsidR="00AB4189" w:rsidRPr="00DF7BF8">
          <w:rPr>
            <w:rStyle w:val="ab"/>
            <w:noProof/>
          </w:rPr>
          <w:t>3.</w:t>
        </w:r>
        <w:r w:rsidR="00AB4189" w:rsidRPr="00DF7BF8">
          <w:rPr>
            <w:rStyle w:val="ab"/>
            <w:rFonts w:hint="eastAsia"/>
            <w:noProof/>
          </w:rPr>
          <w:t>需求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_Toc469059611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8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>
      <w:pPr>
        <w:pStyle w:val="20"/>
        <w:tabs>
          <w:tab w:val="right" w:leader="dot" w:pos="8296"/>
        </w:tabs>
        <w:rPr>
          <w:noProof/>
        </w:rPr>
      </w:pPr>
      <w:hyperlink w:anchor="_Toc469059612" w:history="1">
        <w:r w:rsidR="00AB4189" w:rsidRPr="00DF7BF8">
          <w:rPr>
            <w:rStyle w:val="ab"/>
            <w:noProof/>
          </w:rPr>
          <w:t>4.</w:t>
        </w:r>
        <w:r w:rsidR="00AB4189" w:rsidRPr="00DF7BF8">
          <w:rPr>
            <w:rStyle w:val="ab"/>
            <w:rFonts w:hint="eastAsia"/>
            <w:noProof/>
          </w:rPr>
          <w:t>总结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_Toc469059612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8</w:t>
        </w:r>
        <w:r w:rsidRPr="00DF7BF8">
          <w:rPr>
            <w:noProof/>
            <w:webHidden/>
          </w:rPr>
          <w:fldChar w:fldCharType="end"/>
        </w:r>
      </w:hyperlink>
    </w:p>
    <w:p w:rsidR="000F357F" w:rsidRPr="00DF7BF8" w:rsidRDefault="00B76B41">
      <w:r w:rsidRPr="00DF7BF8">
        <w:fldChar w:fldCharType="end"/>
      </w:r>
    </w:p>
    <w:p w:rsidR="00064F1E" w:rsidRPr="00DF7BF8" w:rsidRDefault="00C008DD" w:rsidP="001E6E6D">
      <w:pPr>
        <w:jc w:val="center"/>
        <w:rPr>
          <w:b/>
          <w:sz w:val="28"/>
          <w:szCs w:val="28"/>
        </w:rPr>
      </w:pPr>
      <w:r w:rsidRPr="00DF7BF8">
        <w:rPr>
          <w:rFonts w:hint="eastAsia"/>
          <w:b/>
          <w:sz w:val="28"/>
          <w:szCs w:val="28"/>
        </w:rPr>
        <w:t>表</w:t>
      </w:r>
      <w:r w:rsidR="00064F1E" w:rsidRPr="00DF7BF8">
        <w:rPr>
          <w:rFonts w:hint="eastAsia"/>
          <w:b/>
          <w:sz w:val="28"/>
          <w:szCs w:val="28"/>
        </w:rPr>
        <w:t>目录</w:t>
      </w:r>
    </w:p>
    <w:p w:rsidR="00AB4189" w:rsidRPr="00DF7BF8" w:rsidRDefault="00B76B41" w:rsidP="00AB4189">
      <w:pPr>
        <w:pStyle w:val="ac"/>
        <w:tabs>
          <w:tab w:val="right" w:leader="dot" w:pos="8296"/>
        </w:tabs>
        <w:ind w:left="840" w:hanging="420"/>
        <w:rPr>
          <w:noProof/>
        </w:rPr>
      </w:pPr>
      <w:r w:rsidRPr="00DF7BF8">
        <w:fldChar w:fldCharType="begin"/>
      </w:r>
      <w:r w:rsidR="00064F1E" w:rsidRPr="00DF7BF8">
        <w:rPr>
          <w:rFonts w:hint="eastAsia"/>
        </w:rPr>
        <w:instrText>TOC \h \z \c "</w:instrText>
      </w:r>
      <w:r w:rsidR="00064F1E" w:rsidRPr="00DF7BF8">
        <w:rPr>
          <w:rFonts w:hint="eastAsia"/>
        </w:rPr>
        <w:instrText>表</w:instrText>
      </w:r>
      <w:r w:rsidR="00064F1E" w:rsidRPr="00DF7BF8">
        <w:rPr>
          <w:rFonts w:hint="eastAsia"/>
        </w:rPr>
        <w:instrText>"</w:instrText>
      </w:r>
      <w:r w:rsidRPr="00DF7BF8">
        <w:fldChar w:fldCharType="separate"/>
      </w:r>
      <w:hyperlink w:anchor="_Toc469059583" w:history="1">
        <w:r w:rsidR="00AB4189" w:rsidRPr="00DF7BF8">
          <w:rPr>
            <w:rStyle w:val="ab"/>
            <w:rFonts w:asciiTheme="minorEastAsia" w:hAnsiTheme="minorEastAsia" w:hint="eastAsia"/>
            <w:noProof/>
          </w:rPr>
          <w:t>表</w:t>
        </w:r>
        <w:r w:rsidR="00AB4189" w:rsidRPr="00DF7BF8">
          <w:rPr>
            <w:rStyle w:val="ab"/>
            <w:rFonts w:asciiTheme="minorEastAsia" w:hAnsiTheme="minorEastAsia"/>
            <w:noProof/>
          </w:rPr>
          <w:t xml:space="preserve">1 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亚洲苯乙烯市场报价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_Toc469059583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3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 w:rsidP="00AB4189">
      <w:pPr>
        <w:pStyle w:val="ac"/>
        <w:tabs>
          <w:tab w:val="right" w:leader="dot" w:pos="8296"/>
        </w:tabs>
        <w:ind w:left="840" w:hanging="420"/>
        <w:rPr>
          <w:noProof/>
        </w:rPr>
      </w:pPr>
      <w:hyperlink w:anchor="_Toc469059584" w:history="1">
        <w:r w:rsidR="00AB4189" w:rsidRPr="00DF7BF8">
          <w:rPr>
            <w:rStyle w:val="ab"/>
            <w:rFonts w:asciiTheme="minorEastAsia" w:hAnsiTheme="minorEastAsia" w:hint="eastAsia"/>
            <w:noProof/>
          </w:rPr>
          <w:t>表</w:t>
        </w:r>
        <w:r w:rsidR="00AB4189" w:rsidRPr="00DF7BF8">
          <w:rPr>
            <w:rStyle w:val="ab"/>
            <w:rFonts w:asciiTheme="minorEastAsia" w:hAnsiTheme="minorEastAsia"/>
            <w:noProof/>
          </w:rPr>
          <w:t xml:space="preserve">2 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国内</w:t>
        </w:r>
        <w:r w:rsidR="00AB4189" w:rsidRPr="00DF7BF8">
          <w:rPr>
            <w:rStyle w:val="ab"/>
            <w:rFonts w:asciiTheme="minorEastAsia" w:hAnsiTheme="minorEastAsia"/>
            <w:noProof/>
          </w:rPr>
          <w:t>ABS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厂家出厂报价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_Toc469059584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3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 w:rsidP="00AB4189">
      <w:pPr>
        <w:pStyle w:val="ac"/>
        <w:tabs>
          <w:tab w:val="right" w:leader="dot" w:pos="8296"/>
        </w:tabs>
        <w:ind w:left="840" w:hanging="420"/>
        <w:rPr>
          <w:noProof/>
        </w:rPr>
      </w:pPr>
      <w:hyperlink w:anchor="_Toc469059585" w:history="1">
        <w:r w:rsidR="00AB4189" w:rsidRPr="00DF7BF8">
          <w:rPr>
            <w:rStyle w:val="ab"/>
            <w:rFonts w:asciiTheme="minorEastAsia" w:hAnsiTheme="minorEastAsia" w:hint="eastAsia"/>
            <w:noProof/>
          </w:rPr>
          <w:t>表</w:t>
        </w:r>
        <w:r w:rsidR="00AB4189" w:rsidRPr="00DF7BF8">
          <w:rPr>
            <w:rStyle w:val="ab"/>
            <w:rFonts w:asciiTheme="minorEastAsia" w:hAnsiTheme="minorEastAsia"/>
            <w:noProof/>
          </w:rPr>
          <w:t>3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本周</w:t>
        </w:r>
        <w:r w:rsidR="00AB4189" w:rsidRPr="00DF7BF8">
          <w:rPr>
            <w:rStyle w:val="ab"/>
            <w:rFonts w:asciiTheme="minorEastAsia" w:hAnsiTheme="minorEastAsia"/>
            <w:noProof/>
          </w:rPr>
          <w:t>ABS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装置检修情况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_Toc469059585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4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 w:rsidP="00AB4189">
      <w:pPr>
        <w:pStyle w:val="ac"/>
        <w:tabs>
          <w:tab w:val="right" w:leader="dot" w:pos="8296"/>
        </w:tabs>
        <w:ind w:left="840" w:hanging="420"/>
        <w:rPr>
          <w:noProof/>
        </w:rPr>
      </w:pPr>
      <w:hyperlink w:anchor="_Toc469059586" w:history="1">
        <w:r w:rsidR="00AB4189" w:rsidRPr="00DF7BF8">
          <w:rPr>
            <w:rStyle w:val="ab"/>
            <w:rFonts w:asciiTheme="minorEastAsia" w:hAnsiTheme="minorEastAsia" w:hint="eastAsia"/>
            <w:noProof/>
          </w:rPr>
          <w:t>表</w:t>
        </w:r>
        <w:r w:rsidR="00AB4189" w:rsidRPr="00DF7BF8">
          <w:rPr>
            <w:rStyle w:val="ab"/>
            <w:rFonts w:asciiTheme="minorEastAsia" w:hAnsiTheme="minorEastAsia"/>
            <w:noProof/>
          </w:rPr>
          <w:t xml:space="preserve">4 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国内主流市场</w:t>
        </w:r>
        <w:r w:rsidR="00AB4189" w:rsidRPr="00DF7BF8">
          <w:rPr>
            <w:rStyle w:val="ab"/>
            <w:rFonts w:asciiTheme="minorEastAsia" w:hAnsiTheme="minorEastAsia"/>
            <w:noProof/>
          </w:rPr>
          <w:t>ABS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报价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_Toc469059586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6</w:t>
        </w:r>
        <w:r w:rsidRPr="00DF7BF8">
          <w:rPr>
            <w:noProof/>
            <w:webHidden/>
          </w:rPr>
          <w:fldChar w:fldCharType="end"/>
        </w:r>
      </w:hyperlink>
    </w:p>
    <w:p w:rsidR="00C008DD" w:rsidRPr="00DF7BF8" w:rsidRDefault="00B76B41" w:rsidP="005308F8">
      <w:r w:rsidRPr="00DF7BF8">
        <w:fldChar w:fldCharType="end"/>
      </w:r>
    </w:p>
    <w:p w:rsidR="00C008DD" w:rsidRPr="00DF7BF8" w:rsidRDefault="00C008DD" w:rsidP="005308F8">
      <w:pPr>
        <w:jc w:val="center"/>
        <w:rPr>
          <w:rFonts w:asciiTheme="minorEastAsia" w:hAnsiTheme="minorEastAsia"/>
          <w:b/>
          <w:sz w:val="28"/>
          <w:szCs w:val="28"/>
        </w:rPr>
      </w:pPr>
      <w:r w:rsidRPr="00DF7BF8">
        <w:rPr>
          <w:rFonts w:asciiTheme="minorEastAsia" w:hAnsiTheme="minorEastAsia" w:hint="eastAsia"/>
          <w:b/>
          <w:sz w:val="28"/>
          <w:szCs w:val="28"/>
        </w:rPr>
        <w:t>图目录</w:t>
      </w:r>
    </w:p>
    <w:p w:rsidR="00AB4189" w:rsidRPr="00DF7BF8" w:rsidRDefault="00B76B41" w:rsidP="00AB4189">
      <w:pPr>
        <w:pStyle w:val="ac"/>
        <w:tabs>
          <w:tab w:val="right" w:leader="dot" w:pos="8296"/>
        </w:tabs>
        <w:ind w:left="840" w:hanging="420"/>
        <w:rPr>
          <w:noProof/>
        </w:rPr>
      </w:pPr>
      <w:r w:rsidRPr="00B76B41">
        <w:rPr>
          <w:rFonts w:asciiTheme="minorEastAsia" w:hAnsiTheme="minorEastAsia"/>
        </w:rPr>
        <w:fldChar w:fldCharType="begin"/>
      </w:r>
      <w:r w:rsidR="00064F1E" w:rsidRPr="00DF7BF8">
        <w:rPr>
          <w:rFonts w:asciiTheme="minorEastAsia" w:hAnsiTheme="minorEastAsia"/>
        </w:rPr>
        <w:instrText xml:space="preserve"> TOC \h \z \c "图" </w:instrText>
      </w:r>
      <w:r w:rsidRPr="00B76B41">
        <w:rPr>
          <w:rFonts w:asciiTheme="minorEastAsia" w:hAnsiTheme="minorEastAsia"/>
        </w:rPr>
        <w:fldChar w:fldCharType="separate"/>
      </w:r>
      <w:hyperlink w:anchor="_Toc469059587" w:history="1">
        <w:r w:rsidR="00AB4189" w:rsidRPr="00DF7BF8">
          <w:rPr>
            <w:rStyle w:val="ab"/>
            <w:rFonts w:asciiTheme="minorEastAsia" w:hAnsiTheme="minorEastAsia" w:hint="eastAsia"/>
            <w:noProof/>
          </w:rPr>
          <w:t>图</w:t>
        </w:r>
        <w:r w:rsidR="00AB4189" w:rsidRPr="00DF7BF8">
          <w:rPr>
            <w:rStyle w:val="ab"/>
            <w:rFonts w:asciiTheme="minorEastAsia" w:hAnsiTheme="minorEastAsia"/>
            <w:noProof/>
          </w:rPr>
          <w:t xml:space="preserve">1 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我国</w:t>
        </w:r>
        <w:r w:rsidR="00AB4189" w:rsidRPr="00DF7BF8">
          <w:rPr>
            <w:rStyle w:val="ab"/>
            <w:rFonts w:asciiTheme="minorEastAsia" w:hAnsiTheme="minorEastAsia"/>
            <w:noProof/>
          </w:rPr>
          <w:t xml:space="preserve">ABS 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市场价格走势图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_Toc469059587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2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 w:rsidP="00AB4189">
      <w:pPr>
        <w:pStyle w:val="ac"/>
        <w:tabs>
          <w:tab w:val="right" w:leader="dot" w:pos="8296"/>
        </w:tabs>
        <w:ind w:left="840" w:hanging="420"/>
        <w:rPr>
          <w:noProof/>
        </w:rPr>
      </w:pPr>
      <w:hyperlink w:anchor="_Toc469059588" w:history="1">
        <w:r w:rsidR="00AB4189" w:rsidRPr="00DF7BF8">
          <w:rPr>
            <w:rStyle w:val="ab"/>
            <w:rFonts w:asciiTheme="minorEastAsia" w:hAnsiTheme="minorEastAsia" w:hint="eastAsia"/>
            <w:noProof/>
          </w:rPr>
          <w:t>图</w:t>
        </w:r>
        <w:r w:rsidR="00AB4189" w:rsidRPr="00DF7BF8">
          <w:rPr>
            <w:rStyle w:val="ab"/>
            <w:rFonts w:asciiTheme="minorEastAsia" w:hAnsiTheme="minorEastAsia"/>
            <w:noProof/>
          </w:rPr>
          <w:t xml:space="preserve">2 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我国苯乙烯市场价格走势图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_Toc469059588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3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 w:rsidP="00AB4189">
      <w:pPr>
        <w:pStyle w:val="ac"/>
        <w:tabs>
          <w:tab w:val="right" w:leader="dot" w:pos="8296"/>
        </w:tabs>
        <w:ind w:left="840" w:hanging="420"/>
        <w:rPr>
          <w:noProof/>
        </w:rPr>
      </w:pPr>
      <w:hyperlink w:anchor="_Toc469059589" w:history="1">
        <w:r w:rsidR="00AB4189" w:rsidRPr="00DF7BF8">
          <w:rPr>
            <w:rStyle w:val="ab"/>
            <w:rFonts w:asciiTheme="minorEastAsia" w:hAnsiTheme="minorEastAsia" w:hint="eastAsia"/>
            <w:noProof/>
          </w:rPr>
          <w:t>图</w:t>
        </w:r>
        <w:r w:rsidR="00AB4189" w:rsidRPr="00DF7BF8">
          <w:rPr>
            <w:rStyle w:val="ab"/>
            <w:rFonts w:asciiTheme="minorEastAsia" w:hAnsiTheme="minorEastAsia"/>
            <w:noProof/>
          </w:rPr>
          <w:t>3 1-11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月国内</w:t>
        </w:r>
        <w:r w:rsidR="00AB4189" w:rsidRPr="00DF7BF8">
          <w:rPr>
            <w:rStyle w:val="ab"/>
            <w:rFonts w:asciiTheme="minorEastAsia" w:hAnsiTheme="minorEastAsia"/>
            <w:noProof/>
          </w:rPr>
          <w:t>ABS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厂家开工率走势图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_Toc469059589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4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 w:rsidP="00AB4189">
      <w:pPr>
        <w:pStyle w:val="ac"/>
        <w:tabs>
          <w:tab w:val="right" w:leader="dot" w:pos="8296"/>
        </w:tabs>
        <w:ind w:left="840" w:hanging="420"/>
        <w:rPr>
          <w:noProof/>
        </w:rPr>
      </w:pPr>
      <w:hyperlink w:anchor="_Toc469059590" w:history="1">
        <w:r w:rsidR="00AB4189" w:rsidRPr="00DF7BF8">
          <w:rPr>
            <w:rStyle w:val="ab"/>
            <w:rFonts w:asciiTheme="minorEastAsia" w:hAnsiTheme="minorEastAsia" w:hint="eastAsia"/>
            <w:noProof/>
          </w:rPr>
          <w:t>图</w:t>
        </w:r>
        <w:r w:rsidR="00AB4189" w:rsidRPr="00DF7BF8">
          <w:rPr>
            <w:rStyle w:val="ab"/>
            <w:rFonts w:asciiTheme="minorEastAsia" w:hAnsiTheme="minorEastAsia"/>
            <w:noProof/>
          </w:rPr>
          <w:t>4 ABS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盘面日均价走势图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_Toc469059590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6</w:t>
        </w:r>
        <w:r w:rsidRPr="00DF7BF8">
          <w:rPr>
            <w:noProof/>
            <w:webHidden/>
          </w:rPr>
          <w:fldChar w:fldCharType="end"/>
        </w:r>
      </w:hyperlink>
    </w:p>
    <w:p w:rsidR="00AB4189" w:rsidRPr="00DF7BF8" w:rsidRDefault="00B76B41" w:rsidP="00AB4189">
      <w:pPr>
        <w:pStyle w:val="ac"/>
        <w:tabs>
          <w:tab w:val="right" w:leader="dot" w:pos="8296"/>
        </w:tabs>
        <w:ind w:left="840" w:hanging="420"/>
        <w:rPr>
          <w:noProof/>
        </w:rPr>
      </w:pPr>
      <w:hyperlink w:anchor="_Toc469059591" w:history="1">
        <w:r w:rsidR="00AB4189" w:rsidRPr="00DF7BF8">
          <w:rPr>
            <w:rStyle w:val="ab"/>
            <w:rFonts w:asciiTheme="minorEastAsia" w:hAnsiTheme="minorEastAsia" w:hint="eastAsia"/>
            <w:noProof/>
          </w:rPr>
          <w:t>图</w:t>
        </w:r>
        <w:r w:rsidR="00AB4189" w:rsidRPr="00DF7BF8">
          <w:rPr>
            <w:rStyle w:val="ab"/>
            <w:rFonts w:asciiTheme="minorEastAsia" w:hAnsiTheme="minorEastAsia"/>
            <w:noProof/>
          </w:rPr>
          <w:t>6 ABS</w:t>
        </w:r>
        <w:r w:rsidR="00AB4189" w:rsidRPr="00DF7BF8">
          <w:rPr>
            <w:rStyle w:val="ab"/>
            <w:rFonts w:asciiTheme="minorEastAsia" w:hAnsiTheme="minorEastAsia" w:hint="eastAsia"/>
            <w:noProof/>
          </w:rPr>
          <w:t>利润空间走势图</w:t>
        </w:r>
        <w:r w:rsidR="00AB4189" w:rsidRPr="00DF7BF8">
          <w:rPr>
            <w:noProof/>
            <w:webHidden/>
          </w:rPr>
          <w:tab/>
        </w:r>
        <w:r w:rsidRPr="00DF7BF8">
          <w:rPr>
            <w:noProof/>
            <w:webHidden/>
          </w:rPr>
          <w:fldChar w:fldCharType="begin"/>
        </w:r>
        <w:r w:rsidR="00AB4189" w:rsidRPr="00DF7BF8">
          <w:rPr>
            <w:noProof/>
            <w:webHidden/>
          </w:rPr>
          <w:instrText xml:space="preserve"> PAGEREF _Toc469059591 \h </w:instrText>
        </w:r>
        <w:r w:rsidRPr="00DF7BF8">
          <w:rPr>
            <w:noProof/>
            <w:webHidden/>
          </w:rPr>
        </w:r>
        <w:r w:rsidRPr="00DF7BF8">
          <w:rPr>
            <w:noProof/>
            <w:webHidden/>
          </w:rPr>
          <w:fldChar w:fldCharType="separate"/>
        </w:r>
        <w:r w:rsidR="00AB4189" w:rsidRPr="00DF7BF8">
          <w:rPr>
            <w:noProof/>
            <w:webHidden/>
          </w:rPr>
          <w:t>7</w:t>
        </w:r>
        <w:r w:rsidRPr="00DF7BF8">
          <w:rPr>
            <w:noProof/>
            <w:webHidden/>
          </w:rPr>
          <w:fldChar w:fldCharType="end"/>
        </w:r>
      </w:hyperlink>
    </w:p>
    <w:p w:rsidR="001968B4" w:rsidRPr="00DF7BF8" w:rsidRDefault="00B76B41" w:rsidP="00AB7932">
      <w:pPr>
        <w:pStyle w:val="1"/>
        <w:rPr>
          <w:szCs w:val="22"/>
        </w:rPr>
      </w:pPr>
      <w:r w:rsidRPr="00DF7BF8">
        <w:rPr>
          <w:rFonts w:asciiTheme="minorEastAsia" w:hAnsiTheme="minorEastAsia"/>
        </w:rPr>
        <w:lastRenderedPageBreak/>
        <w:fldChar w:fldCharType="end"/>
      </w:r>
      <w:bookmarkStart w:id="1" w:name="_Toc457549274"/>
      <w:bookmarkStart w:id="2" w:name="_Toc458002779"/>
      <w:bookmarkStart w:id="3" w:name="_Toc458003165"/>
      <w:bookmarkStart w:id="4" w:name="_Toc469059592"/>
      <w:r w:rsidR="00FA18FA" w:rsidRPr="00DF7BF8">
        <w:rPr>
          <w:rFonts w:hint="eastAsia"/>
        </w:rPr>
        <w:t>一、</w:t>
      </w:r>
      <w:r w:rsidR="004109EA" w:rsidRPr="00DF7BF8">
        <w:rPr>
          <w:rFonts w:hint="eastAsia"/>
        </w:rPr>
        <w:t>本</w:t>
      </w:r>
      <w:r w:rsidR="00827863" w:rsidRPr="00DF7BF8">
        <w:rPr>
          <w:rFonts w:hint="eastAsia"/>
        </w:rPr>
        <w:t>周</w:t>
      </w:r>
      <w:r w:rsidR="00FA18FA" w:rsidRPr="00DF7BF8">
        <w:rPr>
          <w:rFonts w:hint="eastAsia"/>
        </w:rPr>
        <w:t>要闻</w:t>
      </w:r>
      <w:bookmarkEnd w:id="1"/>
      <w:bookmarkEnd w:id="2"/>
      <w:bookmarkEnd w:id="3"/>
      <w:bookmarkEnd w:id="4"/>
    </w:p>
    <w:p w:rsidR="001E5898" w:rsidRPr="00DF7BF8" w:rsidRDefault="001E5898" w:rsidP="001E5898">
      <w:pPr>
        <w:pStyle w:val="2"/>
      </w:pPr>
      <w:bookmarkStart w:id="5" w:name="_Toc469059593"/>
      <w:bookmarkStart w:id="6" w:name="_Toc457549278"/>
      <w:bookmarkStart w:id="7" w:name="_Toc458002783"/>
      <w:bookmarkStart w:id="8" w:name="_Toc458003169"/>
      <w:r w:rsidRPr="00DF7BF8">
        <w:rPr>
          <w:rFonts w:hint="eastAsia"/>
        </w:rPr>
        <w:t>1.</w:t>
      </w:r>
      <w:r w:rsidRPr="00DF7BF8">
        <w:rPr>
          <w:rFonts w:hint="eastAsia"/>
        </w:rPr>
        <w:t>英力士苯领拟扩建墨西哥</w:t>
      </w:r>
      <w:r w:rsidRPr="00DF7BF8">
        <w:rPr>
          <w:rFonts w:hint="eastAsia"/>
        </w:rPr>
        <w:t>ABS</w:t>
      </w:r>
      <w:r w:rsidRPr="00DF7BF8">
        <w:rPr>
          <w:rFonts w:hint="eastAsia"/>
        </w:rPr>
        <w:t>产能</w:t>
      </w:r>
      <w:bookmarkEnd w:id="5"/>
    </w:p>
    <w:p w:rsidR="001E5898" w:rsidRPr="00DF7BF8" w:rsidRDefault="001E5898" w:rsidP="001E5898">
      <w:pPr>
        <w:ind w:firstLineChars="200" w:firstLine="420"/>
      </w:pPr>
      <w:r w:rsidRPr="00DF7BF8">
        <w:rPr>
          <w:rFonts w:hint="eastAsia"/>
        </w:rPr>
        <w:t>英力士苯领</w:t>
      </w:r>
      <w:r w:rsidRPr="00DF7BF8">
        <w:rPr>
          <w:rFonts w:hint="eastAsia"/>
        </w:rPr>
        <w:t>(INEOS Styrolution)12</w:t>
      </w:r>
      <w:r w:rsidRPr="00DF7BF8">
        <w:rPr>
          <w:rFonts w:hint="eastAsia"/>
        </w:rPr>
        <w:t>月</w:t>
      </w:r>
      <w:r w:rsidRPr="00DF7BF8">
        <w:rPr>
          <w:rFonts w:hint="eastAsia"/>
        </w:rPr>
        <w:t>6</w:t>
      </w:r>
      <w:r w:rsidRPr="00DF7BF8">
        <w:rPr>
          <w:rFonts w:hint="eastAsia"/>
        </w:rPr>
        <w:t>日表示，将扩建墨西哥</w:t>
      </w:r>
      <w:r w:rsidRPr="00DF7BF8">
        <w:rPr>
          <w:rFonts w:hint="eastAsia"/>
        </w:rPr>
        <w:t>Altamira</w:t>
      </w:r>
      <w:r w:rsidRPr="00DF7BF8">
        <w:rPr>
          <w:rFonts w:hint="eastAsia"/>
        </w:rPr>
        <w:t>工厂的丙烯腈</w:t>
      </w:r>
      <w:r w:rsidRPr="00DF7BF8">
        <w:rPr>
          <w:rFonts w:hint="eastAsia"/>
        </w:rPr>
        <w:t>-</w:t>
      </w:r>
      <w:r w:rsidRPr="00DF7BF8">
        <w:rPr>
          <w:rFonts w:hint="eastAsia"/>
        </w:rPr>
        <w:t>丁二烯</w:t>
      </w:r>
      <w:r w:rsidRPr="00DF7BF8">
        <w:rPr>
          <w:rFonts w:hint="eastAsia"/>
        </w:rPr>
        <w:t>-</w:t>
      </w:r>
      <w:r w:rsidRPr="00DF7BF8">
        <w:rPr>
          <w:rFonts w:hint="eastAsia"/>
        </w:rPr>
        <w:t>苯乙烯共聚物</w:t>
      </w:r>
      <w:r w:rsidRPr="00DF7BF8">
        <w:rPr>
          <w:rFonts w:hint="eastAsia"/>
        </w:rPr>
        <w:t>(ABS)</w:t>
      </w:r>
      <w:r w:rsidRPr="00DF7BF8">
        <w:rPr>
          <w:rFonts w:hint="eastAsia"/>
        </w:rPr>
        <w:t>和丙烯腈</w:t>
      </w:r>
      <w:r w:rsidRPr="00DF7BF8">
        <w:rPr>
          <w:rFonts w:hint="eastAsia"/>
        </w:rPr>
        <w:t>-</w:t>
      </w:r>
      <w:r w:rsidRPr="00DF7BF8">
        <w:rPr>
          <w:rFonts w:hint="eastAsia"/>
        </w:rPr>
        <w:t>苯乙烯</w:t>
      </w:r>
      <w:r w:rsidRPr="00DF7BF8">
        <w:rPr>
          <w:rFonts w:hint="eastAsia"/>
        </w:rPr>
        <w:t>-</w:t>
      </w:r>
      <w:r w:rsidRPr="00DF7BF8">
        <w:rPr>
          <w:rFonts w:hint="eastAsia"/>
        </w:rPr>
        <w:t>丙烯酸酯塑料</w:t>
      </w:r>
      <w:r w:rsidRPr="00DF7BF8">
        <w:rPr>
          <w:rFonts w:hint="eastAsia"/>
        </w:rPr>
        <w:t>(ASA)</w:t>
      </w:r>
      <w:r w:rsidRPr="00DF7BF8">
        <w:rPr>
          <w:rFonts w:hint="eastAsia"/>
        </w:rPr>
        <w:t>产能。</w:t>
      </w:r>
      <w:r w:rsidRPr="00DF7BF8">
        <w:rPr>
          <w:rFonts w:hint="eastAsia"/>
        </w:rPr>
        <w:t xml:space="preserve"> </w:t>
      </w:r>
    </w:p>
    <w:p w:rsidR="001E5898" w:rsidRPr="00DF7BF8" w:rsidRDefault="001E5898" w:rsidP="001E5898">
      <w:pPr>
        <w:pStyle w:val="2"/>
      </w:pPr>
      <w:bookmarkStart w:id="9" w:name="_Toc469059594"/>
      <w:r w:rsidRPr="00DF7BF8">
        <w:rPr>
          <w:rFonts w:hint="eastAsia"/>
        </w:rPr>
        <w:t>2.</w:t>
      </w:r>
      <w:r w:rsidRPr="00DF7BF8">
        <w:rPr>
          <w:rFonts w:hint="eastAsia"/>
        </w:rPr>
        <w:t>申万宏源：丁二烯有望长期紧缺</w:t>
      </w:r>
      <w:r w:rsidRPr="00DF7BF8">
        <w:rPr>
          <w:rFonts w:hint="eastAsia"/>
        </w:rPr>
        <w:t xml:space="preserve"> </w:t>
      </w:r>
      <w:r w:rsidRPr="00DF7BF8">
        <w:rPr>
          <w:rFonts w:hint="eastAsia"/>
        </w:rPr>
        <w:t>或将影响未来橡胶格局</w:t>
      </w:r>
      <w:bookmarkEnd w:id="9"/>
    </w:p>
    <w:p w:rsidR="001E5898" w:rsidRPr="00DF7BF8" w:rsidRDefault="001E5898" w:rsidP="001E5898">
      <w:pPr>
        <w:ind w:firstLineChars="200" w:firstLine="420"/>
      </w:pPr>
      <w:r w:rsidRPr="00DF7BF8">
        <w:rPr>
          <w:rFonts w:hint="eastAsia"/>
        </w:rPr>
        <w:t>申万宏源指出，国内</w:t>
      </w:r>
      <w:r w:rsidRPr="00DF7BF8">
        <w:rPr>
          <w:rFonts w:hint="eastAsia"/>
        </w:rPr>
        <w:t>97%</w:t>
      </w:r>
      <w:r w:rsidRPr="00DF7BF8">
        <w:rPr>
          <w:rFonts w:hint="eastAsia"/>
        </w:rPr>
        <w:t>以上的丁二烯均由石脑油裂解副产的混合碳四抽提而成。但美国页岩油气的持续开发造成乙烷产量激增，价格下降，从而导致全球乙烯制备原料的变更；同时预计未来全球新增乙烯装置中轻质化原料占绝对地位。以乙烷为代表的轻质化原料制备乙烯将会逐步挤压石脑油裂解工艺，未来丁二烯供应可能会更为趋紧。看涨丁二烯价格以及合成橡胶、天胶上涨。</w:t>
      </w:r>
    </w:p>
    <w:p w:rsidR="001E5898" w:rsidRPr="00DF7BF8" w:rsidRDefault="001E5898" w:rsidP="001E5898">
      <w:pPr>
        <w:pStyle w:val="2"/>
      </w:pPr>
      <w:bookmarkStart w:id="10" w:name="_Toc469059595"/>
      <w:r w:rsidRPr="00DF7BF8">
        <w:rPr>
          <w:rFonts w:hint="eastAsia"/>
        </w:rPr>
        <w:t>3.</w:t>
      </w:r>
      <w:r w:rsidRPr="00DF7BF8">
        <w:rPr>
          <w:rFonts w:hint="eastAsia"/>
        </w:rPr>
        <w:t>中国品牌彩电今年出货</w:t>
      </w:r>
      <w:r w:rsidRPr="00DF7BF8">
        <w:rPr>
          <w:rFonts w:hint="eastAsia"/>
        </w:rPr>
        <w:t>8360</w:t>
      </w:r>
      <w:r w:rsidRPr="00DF7BF8">
        <w:rPr>
          <w:rFonts w:hint="eastAsia"/>
        </w:rPr>
        <w:t>万台</w:t>
      </w:r>
      <w:r w:rsidRPr="00DF7BF8">
        <w:rPr>
          <w:rFonts w:hint="eastAsia"/>
        </w:rPr>
        <w:t xml:space="preserve"> </w:t>
      </w:r>
      <w:r w:rsidRPr="00DF7BF8">
        <w:rPr>
          <w:rFonts w:hint="eastAsia"/>
        </w:rPr>
        <w:t>首超韩国跃居第一</w:t>
      </w:r>
      <w:bookmarkEnd w:id="10"/>
    </w:p>
    <w:p w:rsidR="001E5898" w:rsidRPr="00DF7BF8" w:rsidRDefault="001E5898" w:rsidP="001E5898">
      <w:pPr>
        <w:ind w:firstLineChars="200" w:firstLine="420"/>
      </w:pPr>
      <w:r w:rsidRPr="00DF7BF8">
        <w:rPr>
          <w:rFonts w:hint="eastAsia"/>
        </w:rPr>
        <w:t>近日，第三方数据监测机构群智咨询发布的预测数据显示，</w:t>
      </w:r>
      <w:r w:rsidRPr="00DF7BF8">
        <w:rPr>
          <w:rFonts w:hint="eastAsia"/>
        </w:rPr>
        <w:t>2016</w:t>
      </w:r>
      <w:r w:rsidRPr="00DF7BF8">
        <w:rPr>
          <w:rFonts w:hint="eastAsia"/>
        </w:rPr>
        <w:t>年中国品牌彩电出货量将达到</w:t>
      </w:r>
      <w:r w:rsidRPr="00DF7BF8">
        <w:rPr>
          <w:rFonts w:hint="eastAsia"/>
        </w:rPr>
        <w:t>8360</w:t>
      </w:r>
      <w:r w:rsidRPr="00DF7BF8">
        <w:rPr>
          <w:rFonts w:hint="eastAsia"/>
        </w:rPr>
        <w:t>万台，较</w:t>
      </w:r>
      <w:r w:rsidRPr="00DF7BF8">
        <w:rPr>
          <w:rFonts w:hint="eastAsia"/>
        </w:rPr>
        <w:t>2015</w:t>
      </w:r>
      <w:r w:rsidRPr="00DF7BF8">
        <w:rPr>
          <w:rFonts w:hint="eastAsia"/>
        </w:rPr>
        <w:t>年增长</w:t>
      </w:r>
      <w:r w:rsidRPr="00DF7BF8">
        <w:rPr>
          <w:rFonts w:hint="eastAsia"/>
        </w:rPr>
        <w:t>15%</w:t>
      </w:r>
      <w:r w:rsidRPr="00DF7BF8">
        <w:rPr>
          <w:rFonts w:hint="eastAsia"/>
        </w:rPr>
        <w:t>，规模增长</w:t>
      </w:r>
      <w:r w:rsidRPr="00DF7BF8">
        <w:rPr>
          <w:rFonts w:hint="eastAsia"/>
        </w:rPr>
        <w:t>1000</w:t>
      </w:r>
      <w:r w:rsidRPr="00DF7BF8">
        <w:rPr>
          <w:rFonts w:hint="eastAsia"/>
        </w:rPr>
        <w:t>万台，历年来首次超过韩国品牌，跃居全球销量第一。</w:t>
      </w:r>
    </w:p>
    <w:p w:rsidR="001E5898" w:rsidRPr="00DF7BF8" w:rsidRDefault="001E5898" w:rsidP="001E5898">
      <w:pPr>
        <w:pStyle w:val="2"/>
      </w:pPr>
      <w:bookmarkStart w:id="11" w:name="_Toc469059596"/>
      <w:r w:rsidRPr="00DF7BF8">
        <w:rPr>
          <w:rFonts w:hint="eastAsia"/>
        </w:rPr>
        <w:t>4.</w:t>
      </w:r>
      <w:r w:rsidRPr="00DF7BF8">
        <w:rPr>
          <w:rFonts w:hint="eastAsia"/>
        </w:rPr>
        <w:t>新能源汽车补贴调整政策有望近期公布</w:t>
      </w:r>
      <w:bookmarkEnd w:id="11"/>
    </w:p>
    <w:p w:rsidR="001E5898" w:rsidRPr="00DF7BF8" w:rsidRDefault="001E5898" w:rsidP="001E5898">
      <w:pPr>
        <w:ind w:firstLineChars="200" w:firstLine="420"/>
      </w:pPr>
      <w:r w:rsidRPr="00DF7BF8">
        <w:rPr>
          <w:rFonts w:hint="eastAsia"/>
        </w:rPr>
        <w:t>新能源汽车补贴调整政策有望于近期公布，可能不会晚于本月中旬。中央和地方补助上限逐年退坡，新能源客车削减补贴额度较大，而新能源乘用车、燃料电池车的补贴则相对稳定。这或许将引发国内新能源车市场结构的变化，新能源乘用车有望维持较快增长，而客车增速或将趋于平稳。</w:t>
      </w:r>
    </w:p>
    <w:p w:rsidR="0041631C" w:rsidRPr="00DF7BF8" w:rsidRDefault="00D51174" w:rsidP="001E5898">
      <w:pPr>
        <w:pStyle w:val="1"/>
      </w:pPr>
      <w:bookmarkStart w:id="12" w:name="_Toc469059597"/>
      <w:r w:rsidRPr="00DF7BF8">
        <w:rPr>
          <w:rFonts w:hint="eastAsia"/>
        </w:rPr>
        <w:t>二、市场综述</w:t>
      </w:r>
      <w:bookmarkEnd w:id="6"/>
      <w:bookmarkEnd w:id="7"/>
      <w:bookmarkEnd w:id="8"/>
      <w:bookmarkEnd w:id="12"/>
    </w:p>
    <w:p w:rsidR="002B4C51" w:rsidRPr="00DF7BF8" w:rsidRDefault="00037507" w:rsidP="00E5491B">
      <w:pPr>
        <w:ind w:firstLine="420"/>
      </w:pPr>
      <w:r w:rsidRPr="00DF7BF8">
        <w:rPr>
          <w:noProof/>
        </w:rPr>
        <w:drawing>
          <wp:inline distT="0" distB="0" distL="0" distR="0">
            <wp:extent cx="4762500" cy="2676525"/>
            <wp:effectExtent l="19050" t="0" r="1905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65DA" w:rsidRPr="00DF7BF8" w:rsidRDefault="00A34D34" w:rsidP="00D565DA">
      <w:pPr>
        <w:jc w:val="left"/>
        <w:rPr>
          <w:i/>
        </w:rPr>
      </w:pPr>
      <w:r w:rsidRPr="00DF7BF8">
        <w:rPr>
          <w:rFonts w:hint="eastAsia"/>
          <w:i/>
        </w:rPr>
        <w:t>数据来源：广东塑料交易所信息库</w:t>
      </w:r>
    </w:p>
    <w:p w:rsidR="000F357F" w:rsidRPr="00DF7BF8" w:rsidRDefault="00E365D8" w:rsidP="000F357F">
      <w:pPr>
        <w:jc w:val="center"/>
        <w:rPr>
          <w:rFonts w:asciiTheme="minorEastAsia" w:hAnsiTheme="minorEastAsia"/>
          <w:szCs w:val="21"/>
        </w:rPr>
      </w:pPr>
      <w:bookmarkStart w:id="13" w:name="_Toc469059587"/>
      <w:r w:rsidRPr="00DF7BF8" w:rsidDel="0041631C">
        <w:rPr>
          <w:rFonts w:asciiTheme="minorEastAsia" w:hAnsiTheme="minorEastAsia" w:hint="eastAsia"/>
          <w:szCs w:val="21"/>
        </w:rPr>
        <w:t>图</w:t>
      </w:r>
      <w:r w:rsidR="00B76B41" w:rsidRPr="00DF7BF8" w:rsidDel="0041631C">
        <w:rPr>
          <w:rFonts w:asciiTheme="minorEastAsia" w:hAnsiTheme="minorEastAsia"/>
          <w:szCs w:val="21"/>
        </w:rPr>
        <w:fldChar w:fldCharType="begin"/>
      </w:r>
      <w:r w:rsidRPr="00DF7BF8" w:rsidDel="0041631C">
        <w:rPr>
          <w:rFonts w:asciiTheme="minorEastAsia" w:hAnsiTheme="minorEastAsia" w:hint="eastAsia"/>
          <w:szCs w:val="21"/>
        </w:rPr>
        <w:instrText>SEQ 图 \* ARABIC</w:instrText>
      </w:r>
      <w:r w:rsidR="00B76B41" w:rsidRPr="00DF7BF8" w:rsidDel="0041631C">
        <w:rPr>
          <w:rFonts w:asciiTheme="minorEastAsia" w:hAnsiTheme="minorEastAsia"/>
          <w:szCs w:val="21"/>
        </w:rPr>
        <w:fldChar w:fldCharType="separate"/>
      </w:r>
      <w:r w:rsidR="00FD7C28" w:rsidRPr="00DF7BF8">
        <w:rPr>
          <w:rFonts w:asciiTheme="minorEastAsia" w:hAnsiTheme="minorEastAsia"/>
          <w:noProof/>
          <w:szCs w:val="21"/>
        </w:rPr>
        <w:t>1</w:t>
      </w:r>
      <w:r w:rsidR="00B76B41" w:rsidRPr="00DF7BF8" w:rsidDel="0041631C">
        <w:rPr>
          <w:rFonts w:asciiTheme="minorEastAsia" w:hAnsiTheme="minorEastAsia"/>
          <w:szCs w:val="21"/>
        </w:rPr>
        <w:fldChar w:fldCharType="end"/>
      </w:r>
      <w:r w:rsidR="00206890" w:rsidRPr="00DF7BF8">
        <w:rPr>
          <w:rFonts w:asciiTheme="minorEastAsia" w:hAnsiTheme="minorEastAsia" w:hint="eastAsia"/>
          <w:szCs w:val="21"/>
        </w:rPr>
        <w:t xml:space="preserve"> </w:t>
      </w:r>
      <w:r w:rsidRPr="00DF7BF8" w:rsidDel="0041631C">
        <w:rPr>
          <w:rFonts w:asciiTheme="minorEastAsia" w:hAnsiTheme="minorEastAsia" w:hint="eastAsia"/>
          <w:szCs w:val="21"/>
        </w:rPr>
        <w:t>我国ABS 市场价格走势</w:t>
      </w:r>
      <w:r w:rsidRPr="00DF7BF8">
        <w:rPr>
          <w:rFonts w:asciiTheme="minorEastAsia" w:hAnsiTheme="minorEastAsia" w:hint="eastAsia"/>
          <w:szCs w:val="21"/>
        </w:rPr>
        <w:t>图</w:t>
      </w:r>
      <w:bookmarkEnd w:id="13"/>
    </w:p>
    <w:p w:rsidR="002114CE" w:rsidRPr="00DF7BF8" w:rsidRDefault="00037507" w:rsidP="00161E8C">
      <w:pPr>
        <w:ind w:firstLineChars="200" w:firstLine="420"/>
      </w:pPr>
      <w:bookmarkStart w:id="14" w:name="_Toc457549279"/>
      <w:bookmarkStart w:id="15" w:name="_Toc458002784"/>
      <w:bookmarkStart w:id="16" w:name="_Toc458003170"/>
      <w:r w:rsidRPr="00DF7BF8">
        <w:rPr>
          <w:rFonts w:hint="eastAsia"/>
        </w:rPr>
        <w:t>在石化厂家上调报价和市场捂盘的炒作下，本周</w:t>
      </w:r>
      <w:r w:rsidR="0027335B" w:rsidRPr="00DF7BF8">
        <w:rPr>
          <w:rFonts w:hint="eastAsia"/>
        </w:rPr>
        <w:t>国内</w:t>
      </w:r>
      <w:r w:rsidR="0027335B" w:rsidRPr="00DF7BF8">
        <w:rPr>
          <w:rFonts w:hint="eastAsia"/>
        </w:rPr>
        <w:t>ABS</w:t>
      </w:r>
      <w:r w:rsidR="0027335B" w:rsidRPr="00DF7BF8">
        <w:rPr>
          <w:rFonts w:hint="eastAsia"/>
        </w:rPr>
        <w:t>市场报价</w:t>
      </w:r>
      <w:r w:rsidR="0003025C">
        <w:rPr>
          <w:rFonts w:hint="eastAsia"/>
        </w:rPr>
        <w:t>疯狂</w:t>
      </w:r>
      <w:r w:rsidRPr="00DF7BF8">
        <w:rPr>
          <w:rFonts w:hint="eastAsia"/>
        </w:rPr>
        <w:t>暴涨，价格创</w:t>
      </w:r>
      <w:r w:rsidRPr="00DF7BF8">
        <w:rPr>
          <w:rFonts w:hint="eastAsia"/>
        </w:rPr>
        <w:t>2012</w:t>
      </w:r>
      <w:r w:rsidRPr="00DF7BF8">
        <w:rPr>
          <w:rFonts w:hint="eastAsia"/>
        </w:rPr>
        <w:t>年</w:t>
      </w:r>
      <w:r w:rsidRPr="00DF7BF8">
        <w:rPr>
          <w:rFonts w:hint="eastAsia"/>
        </w:rPr>
        <w:t>1</w:t>
      </w:r>
      <w:r w:rsidRPr="00DF7BF8">
        <w:rPr>
          <w:rFonts w:hint="eastAsia"/>
        </w:rPr>
        <w:t>月以来新高</w:t>
      </w:r>
      <w:r w:rsidR="00161E8C" w:rsidRPr="00DF7BF8">
        <w:rPr>
          <w:rFonts w:hint="eastAsia"/>
        </w:rPr>
        <w:t>。本周，在国际原油价格持续上涨影响下，国内江浙</w:t>
      </w:r>
      <w:r w:rsidR="00161E8C" w:rsidRPr="00DF7BF8">
        <w:rPr>
          <w:rFonts w:hint="eastAsia"/>
        </w:rPr>
        <w:t>ABS</w:t>
      </w:r>
      <w:r w:rsidR="00161E8C" w:rsidRPr="00DF7BF8">
        <w:rPr>
          <w:rFonts w:hint="eastAsia"/>
        </w:rPr>
        <w:t>大厂和中油销售公司纷纷上调出厂价，流通领域捂盘惜售心态普遍。中间贸易商报价混乱，部分牌号加</w:t>
      </w:r>
      <w:r w:rsidR="00161E8C" w:rsidRPr="00DF7BF8">
        <w:rPr>
          <w:rFonts w:hint="eastAsia"/>
        </w:rPr>
        <w:lastRenderedPageBreak/>
        <w:t>价随意，市场报价疯狂上涨。下游工厂转嫁成本困难，实际接货小单刚需为主。华南部分区域商家赌涨心理较浓，转手交易尚可，下游工厂多谨慎观望。临近周末，市场心态迷茫，贸易商报价略有回调。截至周五，国产料</w:t>
      </w:r>
      <w:r w:rsidR="00161E8C" w:rsidRPr="00DF7BF8">
        <w:rPr>
          <w:rFonts w:hint="eastAsia"/>
        </w:rPr>
        <w:t>0215A</w:t>
      </w:r>
      <w:r w:rsidR="00161E8C" w:rsidRPr="00DF7BF8">
        <w:rPr>
          <w:rFonts w:hint="eastAsia"/>
        </w:rPr>
        <w:t>报盘至</w:t>
      </w:r>
      <w:r w:rsidR="002947E0">
        <w:rPr>
          <w:rFonts w:hint="eastAsia"/>
        </w:rPr>
        <w:t>每吨</w:t>
      </w:r>
      <w:r w:rsidR="00161E8C" w:rsidRPr="00DF7BF8">
        <w:rPr>
          <w:rFonts w:hint="eastAsia"/>
        </w:rPr>
        <w:t>15800-16500</w:t>
      </w:r>
      <w:r w:rsidR="00161E8C" w:rsidRPr="00DF7BF8">
        <w:rPr>
          <w:rFonts w:hint="eastAsia"/>
        </w:rPr>
        <w:t>元，较上周上涨</w:t>
      </w:r>
      <w:r w:rsidR="00161E8C" w:rsidRPr="00DF7BF8">
        <w:rPr>
          <w:rFonts w:hint="eastAsia"/>
        </w:rPr>
        <w:t>1700-2100</w:t>
      </w:r>
      <w:r w:rsidR="00161E8C" w:rsidRPr="00DF7BF8">
        <w:rPr>
          <w:rFonts w:hint="eastAsia"/>
        </w:rPr>
        <w:t>元</w:t>
      </w:r>
      <w:r w:rsidR="002947E0">
        <w:rPr>
          <w:rFonts w:hint="eastAsia"/>
        </w:rPr>
        <w:t>，</w:t>
      </w:r>
      <w:r w:rsidR="00161E8C" w:rsidRPr="00DF7BF8">
        <w:rPr>
          <w:rFonts w:hint="eastAsia"/>
        </w:rPr>
        <w:t>较去年同期价格高</w:t>
      </w:r>
      <w:r w:rsidR="00161E8C" w:rsidRPr="00DF7BF8">
        <w:rPr>
          <w:rFonts w:hint="eastAsia"/>
        </w:rPr>
        <w:t>75.56%</w:t>
      </w:r>
      <w:r w:rsidR="002114CE" w:rsidRPr="00DF7BF8">
        <w:rPr>
          <w:rFonts w:hint="eastAsia"/>
        </w:rPr>
        <w:t>。</w:t>
      </w:r>
    </w:p>
    <w:p w:rsidR="0003113F" w:rsidRPr="00DF7BF8" w:rsidRDefault="00D51174" w:rsidP="001B1D9F">
      <w:pPr>
        <w:pStyle w:val="1"/>
      </w:pPr>
      <w:bookmarkStart w:id="17" w:name="_Toc469059598"/>
      <w:r w:rsidRPr="00DF7BF8">
        <w:rPr>
          <w:rFonts w:hint="eastAsia"/>
        </w:rPr>
        <w:t>三、原料分析</w:t>
      </w:r>
      <w:bookmarkEnd w:id="14"/>
      <w:bookmarkEnd w:id="15"/>
      <w:bookmarkEnd w:id="16"/>
      <w:bookmarkEnd w:id="17"/>
    </w:p>
    <w:p w:rsidR="005824DB" w:rsidRPr="00DF7BF8" w:rsidRDefault="00FB4C4F" w:rsidP="005308F8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18" w:name="_Toc469059583"/>
      <w:r w:rsidRPr="00DF7BF8">
        <w:rPr>
          <w:rFonts w:asciiTheme="minorEastAsia" w:eastAsiaTheme="minorEastAsia" w:hAnsiTheme="minorEastAsia" w:hint="eastAsia"/>
          <w:sz w:val="21"/>
          <w:szCs w:val="21"/>
        </w:rPr>
        <w:t>表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instrText>SEQ 表 \* ARABIC</w:instrTex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FD7C28" w:rsidRPr="00DF7BF8">
        <w:rPr>
          <w:rFonts w:asciiTheme="minorEastAsia" w:eastAsiaTheme="minorEastAsia" w:hAnsiTheme="minorEastAsia"/>
          <w:noProof/>
          <w:sz w:val="21"/>
          <w:szCs w:val="21"/>
        </w:rPr>
        <w:t>1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="00206890" w:rsidRPr="00DF7BF8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t>亚洲苯乙烯市场报价</w:t>
      </w:r>
      <w:bookmarkEnd w:id="18"/>
    </w:p>
    <w:tbl>
      <w:tblPr>
        <w:tblStyle w:val="a9"/>
        <w:tblW w:w="5000" w:type="pct"/>
        <w:jc w:val="center"/>
        <w:tblLook w:val="04A0"/>
      </w:tblPr>
      <w:tblGrid>
        <w:gridCol w:w="1420"/>
        <w:gridCol w:w="1420"/>
        <w:gridCol w:w="1421"/>
        <w:gridCol w:w="1517"/>
        <w:gridCol w:w="1323"/>
        <w:gridCol w:w="1421"/>
      </w:tblGrid>
      <w:tr w:rsidR="001B1491" w:rsidRPr="00DF7BF8" w:rsidTr="001968B4">
        <w:trPr>
          <w:trHeight w:val="16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B1491" w:rsidRPr="00DF7BF8" w:rsidRDefault="001B1491" w:rsidP="005308F8">
            <w:pPr>
              <w:jc w:val="right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单位：美元/吨</w:t>
            </w:r>
          </w:p>
        </w:tc>
      </w:tr>
      <w:tr w:rsidR="0027335B" w:rsidRPr="00DF7BF8" w:rsidTr="00CC0C55">
        <w:trPr>
          <w:trHeight w:val="195"/>
          <w:jc w:val="center"/>
        </w:trPr>
        <w:tc>
          <w:tcPr>
            <w:tcW w:w="833" w:type="pct"/>
            <w:shd w:val="clear" w:color="auto" w:fill="99CCFF"/>
            <w:vAlign w:val="center"/>
          </w:tcPr>
          <w:p w:rsidR="0027335B" w:rsidRPr="00DF7BF8" w:rsidRDefault="0027335B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szCs w:val="21"/>
              </w:rPr>
              <w:t>地区</w:t>
            </w:r>
          </w:p>
        </w:tc>
        <w:tc>
          <w:tcPr>
            <w:tcW w:w="833" w:type="pct"/>
            <w:shd w:val="clear" w:color="auto" w:fill="99CCFF"/>
            <w:vAlign w:val="center"/>
          </w:tcPr>
          <w:p w:rsidR="0027335B" w:rsidRPr="00DF7BF8" w:rsidRDefault="0027335B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szCs w:val="21"/>
              </w:rPr>
              <w:t>价格类型</w:t>
            </w:r>
          </w:p>
        </w:tc>
        <w:tc>
          <w:tcPr>
            <w:tcW w:w="834" w:type="pct"/>
            <w:shd w:val="clear" w:color="auto" w:fill="99CCFF"/>
          </w:tcPr>
          <w:p w:rsidR="0027335B" w:rsidRPr="00DF7BF8" w:rsidRDefault="00E5491B" w:rsidP="00E5491B">
            <w:pPr>
              <w:jc w:val="center"/>
              <w:rPr>
                <w:rFonts w:asciiTheme="minorEastAsia" w:hAnsiTheme="minorEastAsia" w:cs="宋体"/>
                <w:b/>
              </w:rPr>
            </w:pPr>
            <w:r w:rsidRPr="00DF7BF8">
              <w:rPr>
                <w:rFonts w:asciiTheme="minorEastAsia" w:hAnsiTheme="minorEastAsia" w:hint="eastAsia"/>
                <w:b/>
              </w:rPr>
              <w:t>12</w:t>
            </w:r>
            <w:r w:rsidR="0027335B" w:rsidRPr="00DF7BF8">
              <w:rPr>
                <w:rFonts w:asciiTheme="minorEastAsia" w:hAnsiTheme="minorEastAsia" w:hint="eastAsia"/>
                <w:b/>
              </w:rPr>
              <w:t>月</w:t>
            </w:r>
            <w:r w:rsidRPr="00DF7BF8">
              <w:rPr>
                <w:rFonts w:asciiTheme="minorEastAsia" w:hAnsiTheme="minorEastAsia" w:hint="eastAsia"/>
                <w:b/>
              </w:rPr>
              <w:t>1</w:t>
            </w:r>
            <w:r w:rsidR="0027335B" w:rsidRPr="00DF7BF8">
              <w:rPr>
                <w:rFonts w:asciiTheme="minorEastAsia" w:hAnsiTheme="minorEastAsia" w:hint="eastAsia"/>
                <w:b/>
              </w:rPr>
              <w:t>日</w:t>
            </w:r>
          </w:p>
        </w:tc>
        <w:tc>
          <w:tcPr>
            <w:tcW w:w="890" w:type="pct"/>
            <w:shd w:val="clear" w:color="auto" w:fill="99CCFF"/>
          </w:tcPr>
          <w:p w:rsidR="0027335B" w:rsidRPr="00DF7BF8" w:rsidRDefault="0027335B" w:rsidP="00E5491B">
            <w:pPr>
              <w:jc w:val="center"/>
              <w:rPr>
                <w:rFonts w:asciiTheme="minorEastAsia" w:hAnsiTheme="minorEastAsia" w:cs="宋体"/>
                <w:b/>
              </w:rPr>
            </w:pPr>
            <w:r w:rsidRPr="00DF7BF8">
              <w:rPr>
                <w:rFonts w:asciiTheme="minorEastAsia" w:hAnsiTheme="minorEastAsia" w:hint="eastAsia"/>
                <w:b/>
              </w:rPr>
              <w:t>12月</w:t>
            </w:r>
            <w:r w:rsidR="00E5491B" w:rsidRPr="00DF7BF8">
              <w:rPr>
                <w:rFonts w:asciiTheme="minorEastAsia" w:hAnsiTheme="minorEastAsia" w:hint="eastAsia"/>
                <w:b/>
              </w:rPr>
              <w:t>8</w:t>
            </w:r>
            <w:r w:rsidRPr="00DF7BF8">
              <w:rPr>
                <w:rFonts w:asciiTheme="minorEastAsia" w:hAnsiTheme="minorEastAsia" w:hint="eastAsia"/>
                <w:b/>
              </w:rPr>
              <w:t>日</w:t>
            </w:r>
          </w:p>
        </w:tc>
        <w:tc>
          <w:tcPr>
            <w:tcW w:w="776" w:type="pct"/>
            <w:shd w:val="clear" w:color="auto" w:fill="99CCFF"/>
            <w:vAlign w:val="center"/>
          </w:tcPr>
          <w:p w:rsidR="0027335B" w:rsidRPr="00DF7BF8" w:rsidRDefault="0027335B" w:rsidP="00063BCC">
            <w:pPr>
              <w:jc w:val="center"/>
              <w:rPr>
                <w:rFonts w:asciiTheme="minorEastAsia" w:hAnsiTheme="minorEastAsia" w:cs="宋体"/>
                <w:b/>
              </w:rPr>
            </w:pPr>
            <w:r w:rsidRPr="00DF7BF8">
              <w:rPr>
                <w:rFonts w:asciiTheme="minorEastAsia" w:hAnsiTheme="minorEastAsia" w:hint="eastAsia"/>
                <w:b/>
              </w:rPr>
              <w:t>涨跌</w:t>
            </w:r>
          </w:p>
        </w:tc>
        <w:tc>
          <w:tcPr>
            <w:tcW w:w="834" w:type="pct"/>
            <w:shd w:val="clear" w:color="auto" w:fill="99CCFF"/>
            <w:vAlign w:val="center"/>
          </w:tcPr>
          <w:p w:rsidR="0027335B" w:rsidRPr="00DF7BF8" w:rsidRDefault="0027335B" w:rsidP="005308F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F7BF8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E5491B" w:rsidRPr="00DF7BF8" w:rsidTr="00CC0C55">
        <w:trPr>
          <w:jc w:val="center"/>
        </w:trPr>
        <w:tc>
          <w:tcPr>
            <w:tcW w:w="833" w:type="pct"/>
            <w:vAlign w:val="center"/>
          </w:tcPr>
          <w:p w:rsidR="00E5491B" w:rsidRPr="00DF7BF8" w:rsidRDefault="00E5491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韩国主港</w:t>
            </w:r>
          </w:p>
        </w:tc>
        <w:tc>
          <w:tcPr>
            <w:tcW w:w="833" w:type="pct"/>
            <w:vAlign w:val="center"/>
          </w:tcPr>
          <w:p w:rsidR="00E5491B" w:rsidRPr="00DF7BF8" w:rsidRDefault="00E5491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FOB</w:t>
            </w:r>
          </w:p>
        </w:tc>
        <w:tc>
          <w:tcPr>
            <w:tcW w:w="834" w:type="pct"/>
            <w:vAlign w:val="center"/>
          </w:tcPr>
          <w:p w:rsidR="00E5491B" w:rsidRPr="00DF7BF8" w:rsidRDefault="00E5491B" w:rsidP="00E5491B">
            <w:pPr>
              <w:jc w:val="center"/>
              <w:rPr>
                <w:rFonts w:asciiTheme="minorEastAsia" w:hAnsiTheme="minorEastAsia" w:cs="宋体"/>
              </w:rPr>
            </w:pPr>
            <w:r w:rsidRPr="00DF7BF8">
              <w:rPr>
                <w:rFonts w:asciiTheme="minorEastAsia" w:hAnsiTheme="minorEastAsia"/>
              </w:rPr>
              <w:t>1155</w:t>
            </w:r>
          </w:p>
        </w:tc>
        <w:tc>
          <w:tcPr>
            <w:tcW w:w="890" w:type="pct"/>
            <w:vAlign w:val="center"/>
          </w:tcPr>
          <w:p w:rsidR="00E5491B" w:rsidRPr="00DF7BF8" w:rsidRDefault="00E5491B" w:rsidP="00504621">
            <w:pPr>
              <w:jc w:val="center"/>
              <w:rPr>
                <w:rFonts w:asciiTheme="minorEastAsia" w:hAnsiTheme="minorEastAsia" w:cs="宋体"/>
              </w:rPr>
            </w:pPr>
            <w:r w:rsidRPr="00DF7BF8">
              <w:rPr>
                <w:rFonts w:asciiTheme="minorEastAsia" w:hAnsiTheme="minorEastAsia" w:hint="eastAsia"/>
              </w:rPr>
              <w:t>1230</w:t>
            </w:r>
          </w:p>
        </w:tc>
        <w:tc>
          <w:tcPr>
            <w:tcW w:w="776" w:type="pct"/>
            <w:vAlign w:val="center"/>
          </w:tcPr>
          <w:p w:rsidR="00E5491B" w:rsidRPr="00DF7BF8" w:rsidRDefault="00E5491B" w:rsidP="00AE0670">
            <w:pPr>
              <w:jc w:val="center"/>
              <w:rPr>
                <w:rFonts w:asciiTheme="minorEastAsia" w:hAnsiTheme="minorEastAsia" w:cs="宋体"/>
                <w:b/>
                <w:color w:val="FF0000"/>
              </w:rPr>
            </w:pPr>
            <w:r w:rsidRPr="00DF7BF8">
              <w:rPr>
                <w:rFonts w:asciiTheme="minorEastAsia" w:hAnsiTheme="minorEastAsia" w:hint="eastAsia"/>
                <w:b/>
                <w:color w:val="FF0000"/>
              </w:rPr>
              <w:t>+75</w:t>
            </w:r>
          </w:p>
        </w:tc>
        <w:tc>
          <w:tcPr>
            <w:tcW w:w="834" w:type="pct"/>
            <w:vAlign w:val="center"/>
          </w:tcPr>
          <w:p w:rsidR="00E5491B" w:rsidRPr="00DF7BF8" w:rsidRDefault="00E5491B" w:rsidP="005308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91B" w:rsidRPr="00DF7BF8" w:rsidTr="00CC0C55">
        <w:trPr>
          <w:jc w:val="center"/>
        </w:trPr>
        <w:tc>
          <w:tcPr>
            <w:tcW w:w="833" w:type="pct"/>
            <w:vAlign w:val="center"/>
          </w:tcPr>
          <w:p w:rsidR="00E5491B" w:rsidRPr="00DF7BF8" w:rsidRDefault="00E5491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中国主港</w:t>
            </w:r>
          </w:p>
        </w:tc>
        <w:tc>
          <w:tcPr>
            <w:tcW w:w="833" w:type="pct"/>
            <w:vAlign w:val="center"/>
          </w:tcPr>
          <w:p w:rsidR="00E5491B" w:rsidRPr="00DF7BF8" w:rsidRDefault="00E5491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CFR</w:t>
            </w:r>
          </w:p>
        </w:tc>
        <w:tc>
          <w:tcPr>
            <w:tcW w:w="834" w:type="pct"/>
            <w:vAlign w:val="center"/>
          </w:tcPr>
          <w:p w:rsidR="00E5491B" w:rsidRPr="00DF7BF8" w:rsidRDefault="00E5491B" w:rsidP="00E5491B">
            <w:pPr>
              <w:jc w:val="center"/>
              <w:rPr>
                <w:rFonts w:asciiTheme="minorEastAsia" w:hAnsiTheme="minorEastAsia" w:cs="宋体"/>
              </w:rPr>
            </w:pPr>
            <w:r w:rsidRPr="00DF7BF8">
              <w:rPr>
                <w:rFonts w:asciiTheme="minorEastAsia" w:hAnsiTheme="minorEastAsia"/>
              </w:rPr>
              <w:t>1179</w:t>
            </w:r>
          </w:p>
        </w:tc>
        <w:tc>
          <w:tcPr>
            <w:tcW w:w="890" w:type="pct"/>
            <w:vAlign w:val="center"/>
          </w:tcPr>
          <w:p w:rsidR="00E5491B" w:rsidRPr="00DF7BF8" w:rsidRDefault="00E5491B" w:rsidP="00504621">
            <w:pPr>
              <w:jc w:val="center"/>
              <w:rPr>
                <w:rFonts w:asciiTheme="minorEastAsia" w:hAnsiTheme="minorEastAsia" w:cs="宋体"/>
              </w:rPr>
            </w:pPr>
            <w:r w:rsidRPr="00DF7BF8">
              <w:rPr>
                <w:rFonts w:asciiTheme="minorEastAsia" w:hAnsiTheme="minorEastAsia" w:hint="eastAsia"/>
              </w:rPr>
              <w:t>1254</w:t>
            </w:r>
          </w:p>
        </w:tc>
        <w:tc>
          <w:tcPr>
            <w:tcW w:w="776" w:type="pct"/>
            <w:vAlign w:val="center"/>
          </w:tcPr>
          <w:p w:rsidR="00E5491B" w:rsidRPr="00DF7BF8" w:rsidRDefault="00E5491B" w:rsidP="00063BCC">
            <w:pPr>
              <w:jc w:val="center"/>
              <w:rPr>
                <w:rFonts w:asciiTheme="minorEastAsia" w:hAnsiTheme="minorEastAsia" w:cs="宋体"/>
                <w:b/>
                <w:color w:val="FF0000"/>
              </w:rPr>
            </w:pPr>
            <w:r w:rsidRPr="00DF7BF8">
              <w:rPr>
                <w:rFonts w:asciiTheme="minorEastAsia" w:hAnsiTheme="minorEastAsia" w:hint="eastAsia"/>
                <w:b/>
                <w:color w:val="FF0000"/>
              </w:rPr>
              <w:t>+75</w:t>
            </w:r>
          </w:p>
        </w:tc>
        <w:tc>
          <w:tcPr>
            <w:tcW w:w="834" w:type="pct"/>
            <w:vAlign w:val="center"/>
          </w:tcPr>
          <w:p w:rsidR="00E5491B" w:rsidRPr="00DF7BF8" w:rsidRDefault="00E5491B" w:rsidP="005308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F357F" w:rsidRPr="00DF7BF8" w:rsidRDefault="009617F9" w:rsidP="00D565DA">
      <w:pPr>
        <w:pStyle w:val="aa"/>
        <w:jc w:val="left"/>
        <w:rPr>
          <w:rFonts w:asciiTheme="minorEastAsia" w:hAnsiTheme="minorEastAsia"/>
          <w:i/>
        </w:rPr>
      </w:pPr>
      <w:r w:rsidRPr="00DF7BF8">
        <w:rPr>
          <w:rFonts w:asciiTheme="minorEastAsia" w:hAnsiTheme="minorEastAsia" w:hint="eastAsia"/>
          <w:i/>
        </w:rPr>
        <w:t>数据来源：广东塑料交易所信息库</w:t>
      </w:r>
    </w:p>
    <w:p w:rsidR="00346FA0" w:rsidRPr="00DF7BF8" w:rsidRDefault="00E5491B" w:rsidP="005308F8">
      <w:pPr>
        <w:jc w:val="center"/>
        <w:rPr>
          <w:rFonts w:asciiTheme="minorEastAsia" w:hAnsiTheme="minorEastAsia"/>
          <w:color w:val="FF0000"/>
        </w:rPr>
      </w:pPr>
      <w:r w:rsidRPr="00DF7BF8">
        <w:rPr>
          <w:rFonts w:asciiTheme="minorEastAsia" w:hAnsiTheme="minorEastAsia"/>
          <w:noProof/>
          <w:color w:val="FF0000"/>
        </w:rPr>
        <w:drawing>
          <wp:inline distT="0" distB="0" distL="0" distR="0">
            <wp:extent cx="4600575" cy="2819400"/>
            <wp:effectExtent l="19050" t="0" r="9525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357F" w:rsidRPr="00DF7BF8" w:rsidRDefault="00E17398">
      <w:pPr>
        <w:jc w:val="left"/>
        <w:rPr>
          <w:rFonts w:asciiTheme="minorEastAsia" w:hAnsiTheme="minorEastAsia"/>
          <w:color w:val="FF0000"/>
        </w:rPr>
      </w:pPr>
      <w:r w:rsidRPr="00DF7BF8">
        <w:rPr>
          <w:rFonts w:asciiTheme="minorEastAsia" w:hAnsiTheme="minorEastAsia" w:hint="eastAsia"/>
          <w:i/>
        </w:rPr>
        <w:t>数据来源：广东塑料交易所信息库</w:t>
      </w:r>
    </w:p>
    <w:p w:rsidR="000F357F" w:rsidRPr="00DF7BF8" w:rsidRDefault="00E365D8">
      <w:pPr>
        <w:pStyle w:val="aa"/>
        <w:jc w:val="center"/>
        <w:rPr>
          <w:rFonts w:asciiTheme="minorEastAsia" w:eastAsiaTheme="minorEastAsia" w:hAnsiTheme="minorEastAsia"/>
          <w:color w:val="FF0000"/>
          <w:sz w:val="21"/>
          <w:szCs w:val="21"/>
        </w:rPr>
      </w:pPr>
      <w:bookmarkStart w:id="19" w:name="_Toc469059588"/>
      <w:r w:rsidRPr="00DF7BF8">
        <w:rPr>
          <w:rFonts w:asciiTheme="minorEastAsia" w:eastAsiaTheme="minorEastAsia" w:hAnsiTheme="minorEastAsia" w:hint="eastAsia"/>
          <w:sz w:val="21"/>
          <w:szCs w:val="21"/>
        </w:rPr>
        <w:t>图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instrText>SEQ 图 \* ARABIC</w:instrTex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FD7C28" w:rsidRPr="00DF7BF8">
        <w:rPr>
          <w:rFonts w:asciiTheme="minorEastAsia" w:eastAsiaTheme="minorEastAsia" w:hAnsiTheme="minorEastAsia"/>
          <w:noProof/>
          <w:sz w:val="21"/>
          <w:szCs w:val="21"/>
        </w:rPr>
        <w:t>2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="00206890" w:rsidRPr="00DF7BF8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t>我国苯乙烯市场价格走势图</w:t>
      </w:r>
      <w:bookmarkEnd w:id="19"/>
    </w:p>
    <w:p w:rsidR="006C7639" w:rsidRPr="00DF7BF8" w:rsidRDefault="006C7639" w:rsidP="00D64964">
      <w:pPr>
        <w:ind w:firstLineChars="200" w:firstLine="420"/>
        <w:rPr>
          <w:rFonts w:asciiTheme="minorEastAsia" w:hAnsiTheme="minorEastAsia"/>
        </w:rPr>
      </w:pPr>
      <w:r w:rsidRPr="00DF7BF8">
        <w:rPr>
          <w:rFonts w:asciiTheme="minorEastAsia" w:hAnsiTheme="minorEastAsia" w:hint="eastAsia"/>
        </w:rPr>
        <w:t>本周，</w:t>
      </w:r>
      <w:r w:rsidR="00987D27" w:rsidRPr="00DF7BF8">
        <w:rPr>
          <w:rFonts w:asciiTheme="minorEastAsia" w:hAnsiTheme="minorEastAsia" w:hint="eastAsia"/>
        </w:rPr>
        <w:t>各</w:t>
      </w:r>
      <w:r w:rsidR="009D18E3" w:rsidRPr="00DF7BF8">
        <w:rPr>
          <w:rFonts w:asciiTheme="minorEastAsia" w:hAnsiTheme="minorEastAsia" w:hint="eastAsia"/>
        </w:rPr>
        <w:t>种</w:t>
      </w:r>
      <w:r w:rsidR="00987D27" w:rsidRPr="00DF7BF8">
        <w:rPr>
          <w:rFonts w:asciiTheme="minorEastAsia" w:hAnsiTheme="minorEastAsia" w:hint="eastAsia"/>
        </w:rPr>
        <w:t>原料走势不一</w:t>
      </w:r>
      <w:r w:rsidR="00B57D2A" w:rsidRPr="00DF7BF8">
        <w:rPr>
          <w:rFonts w:asciiTheme="minorEastAsia" w:hAnsiTheme="minorEastAsia" w:hint="eastAsia"/>
        </w:rPr>
        <w:t>，</w:t>
      </w:r>
      <w:r w:rsidR="00987D27" w:rsidRPr="00DF7BF8">
        <w:rPr>
          <w:rFonts w:asciiTheme="minorEastAsia" w:hAnsiTheme="minorEastAsia" w:hint="eastAsia"/>
        </w:rPr>
        <w:t>苯乙烯</w:t>
      </w:r>
      <w:r w:rsidR="0027335B" w:rsidRPr="00DF7BF8">
        <w:rPr>
          <w:rFonts w:asciiTheme="minorEastAsia" w:hAnsiTheme="minorEastAsia" w:hint="eastAsia"/>
        </w:rPr>
        <w:t>价格</w:t>
      </w:r>
      <w:r w:rsidR="00E5491B" w:rsidRPr="00DF7BF8">
        <w:rPr>
          <w:rFonts w:asciiTheme="minorEastAsia" w:hAnsiTheme="minorEastAsia" w:hint="eastAsia"/>
        </w:rPr>
        <w:t>上涨</w:t>
      </w:r>
      <w:r w:rsidR="001C3A78" w:rsidRPr="00DF7BF8">
        <w:rPr>
          <w:rFonts w:asciiTheme="minorEastAsia" w:hAnsiTheme="minorEastAsia" w:hint="eastAsia"/>
        </w:rPr>
        <w:t>,</w:t>
      </w:r>
      <w:r w:rsidR="00706674" w:rsidRPr="00DF7BF8">
        <w:rPr>
          <w:rFonts w:asciiTheme="minorEastAsia" w:hAnsiTheme="minorEastAsia" w:hint="eastAsia"/>
        </w:rPr>
        <w:t>丁二烯</w:t>
      </w:r>
      <w:r w:rsidR="00987D27" w:rsidRPr="00DF7BF8">
        <w:rPr>
          <w:rFonts w:asciiTheme="minorEastAsia" w:hAnsiTheme="minorEastAsia" w:hint="eastAsia"/>
        </w:rPr>
        <w:t>价格</w:t>
      </w:r>
      <w:r w:rsidR="00E5491B" w:rsidRPr="00DF7BF8">
        <w:rPr>
          <w:rFonts w:asciiTheme="minorEastAsia" w:hAnsiTheme="minorEastAsia" w:hint="eastAsia"/>
        </w:rPr>
        <w:t>回落</w:t>
      </w:r>
      <w:r w:rsidR="00B57D2A" w:rsidRPr="00DF7BF8">
        <w:rPr>
          <w:rFonts w:asciiTheme="minorEastAsia" w:hAnsiTheme="minorEastAsia" w:hint="eastAsia"/>
        </w:rPr>
        <w:t>，</w:t>
      </w:r>
      <w:r w:rsidR="00706674" w:rsidRPr="00DF7BF8">
        <w:rPr>
          <w:rFonts w:asciiTheme="minorEastAsia" w:hAnsiTheme="minorEastAsia" w:hint="eastAsia"/>
        </w:rPr>
        <w:t>丙烯腈</w:t>
      </w:r>
      <w:r w:rsidR="00987D27" w:rsidRPr="00DF7BF8">
        <w:rPr>
          <w:rFonts w:asciiTheme="minorEastAsia" w:hAnsiTheme="minorEastAsia" w:hint="eastAsia"/>
        </w:rPr>
        <w:t>则稳定为主。</w:t>
      </w:r>
      <w:r w:rsidR="00D64964" w:rsidRPr="00DF7BF8">
        <w:rPr>
          <w:rFonts w:asciiTheme="minorEastAsia" w:hAnsiTheme="minorEastAsia" w:hint="eastAsia"/>
        </w:rPr>
        <w:t>苯乙烯</w:t>
      </w:r>
      <w:r w:rsidR="00987D27" w:rsidRPr="00DF7BF8">
        <w:rPr>
          <w:rFonts w:asciiTheme="minorEastAsia" w:hAnsiTheme="minorEastAsia" w:hint="eastAsia"/>
        </w:rPr>
        <w:t>价格上涨</w:t>
      </w:r>
      <w:r w:rsidR="00E5491B" w:rsidRPr="00DF7BF8">
        <w:rPr>
          <w:rFonts w:asciiTheme="minorEastAsia" w:hAnsiTheme="minorEastAsia" w:hint="eastAsia"/>
        </w:rPr>
        <w:t>填补了丁二烯价格下降影响，</w:t>
      </w:r>
      <w:r w:rsidR="00987D27" w:rsidRPr="00DF7BF8">
        <w:rPr>
          <w:rFonts w:asciiTheme="minorEastAsia" w:hAnsiTheme="minorEastAsia" w:hint="eastAsia"/>
        </w:rPr>
        <w:t>ABS</w:t>
      </w:r>
      <w:r w:rsidR="00E5491B" w:rsidRPr="00DF7BF8">
        <w:rPr>
          <w:rFonts w:asciiTheme="minorEastAsia" w:hAnsiTheme="minorEastAsia" w:hint="eastAsia"/>
        </w:rPr>
        <w:t>成本小幅</w:t>
      </w:r>
      <w:r w:rsidR="001C3A78" w:rsidRPr="00DF7BF8">
        <w:rPr>
          <w:rFonts w:asciiTheme="minorEastAsia" w:hAnsiTheme="minorEastAsia" w:hint="eastAsia"/>
        </w:rPr>
        <w:t>走高</w:t>
      </w:r>
      <w:r w:rsidR="00987D27" w:rsidRPr="00DF7BF8">
        <w:rPr>
          <w:rFonts w:asciiTheme="minorEastAsia" w:hAnsiTheme="minorEastAsia" w:hint="eastAsia"/>
        </w:rPr>
        <w:t>。</w:t>
      </w:r>
      <w:r w:rsidR="0077062D" w:rsidRPr="00DF7BF8">
        <w:rPr>
          <w:rFonts w:asciiTheme="minorEastAsia" w:hAnsiTheme="minorEastAsia" w:hint="eastAsia"/>
        </w:rPr>
        <w:t>截至周五，江苏市场</w:t>
      </w:r>
      <w:r w:rsidR="002C6F6C" w:rsidRPr="00DF7BF8">
        <w:rPr>
          <w:rFonts w:asciiTheme="minorEastAsia" w:hAnsiTheme="minorEastAsia" w:hint="eastAsia"/>
        </w:rPr>
        <w:t>苯乙烯</w:t>
      </w:r>
      <w:r w:rsidR="0077062D" w:rsidRPr="00DF7BF8">
        <w:rPr>
          <w:rFonts w:asciiTheme="minorEastAsia" w:hAnsiTheme="minorEastAsia" w:hint="eastAsia"/>
        </w:rPr>
        <w:t>报价在</w:t>
      </w:r>
      <w:r w:rsidR="00AA2429">
        <w:rPr>
          <w:rFonts w:hint="eastAsia"/>
        </w:rPr>
        <w:t>每吨</w:t>
      </w:r>
      <w:r w:rsidR="001C3A78" w:rsidRPr="00DF7BF8">
        <w:rPr>
          <w:rFonts w:asciiTheme="minorEastAsia" w:hAnsiTheme="minorEastAsia" w:hint="eastAsia"/>
        </w:rPr>
        <w:t>10</w:t>
      </w:r>
      <w:r w:rsidR="00E5491B" w:rsidRPr="00DF7BF8">
        <w:rPr>
          <w:rFonts w:asciiTheme="minorEastAsia" w:hAnsiTheme="minorEastAsia" w:hint="eastAsia"/>
        </w:rPr>
        <w:t>600</w:t>
      </w:r>
      <w:r w:rsidR="0077062D" w:rsidRPr="00DF7BF8">
        <w:rPr>
          <w:rFonts w:asciiTheme="minorEastAsia" w:hAnsiTheme="minorEastAsia" w:hint="eastAsia"/>
        </w:rPr>
        <w:t>元</w:t>
      </w:r>
      <w:r w:rsidR="00277CBA" w:rsidRPr="00DF7BF8">
        <w:rPr>
          <w:rFonts w:asciiTheme="minorEastAsia" w:hAnsiTheme="minorEastAsia" w:hint="eastAsia"/>
        </w:rPr>
        <w:t>，</w:t>
      </w:r>
      <w:r w:rsidR="00E5491B" w:rsidRPr="00DF7BF8">
        <w:rPr>
          <w:rFonts w:asciiTheme="minorEastAsia" w:hAnsiTheme="minorEastAsia" w:hint="eastAsia"/>
        </w:rPr>
        <w:t>上涨</w:t>
      </w:r>
      <w:r w:rsidR="001C3A78" w:rsidRPr="00DF7BF8">
        <w:rPr>
          <w:rFonts w:asciiTheme="minorEastAsia" w:hAnsiTheme="minorEastAsia" w:hint="eastAsia"/>
        </w:rPr>
        <w:t>4</w:t>
      </w:r>
      <w:r w:rsidR="00987D27" w:rsidRPr="00DF7BF8">
        <w:rPr>
          <w:rFonts w:asciiTheme="minorEastAsia" w:hAnsiTheme="minorEastAsia" w:hint="eastAsia"/>
        </w:rPr>
        <w:t>00</w:t>
      </w:r>
      <w:r w:rsidR="00D64964" w:rsidRPr="00DF7BF8">
        <w:rPr>
          <w:rFonts w:asciiTheme="minorEastAsia" w:hAnsiTheme="minorEastAsia" w:hint="eastAsia"/>
        </w:rPr>
        <w:t>元</w:t>
      </w:r>
      <w:r w:rsidR="0077062D" w:rsidRPr="00DF7BF8">
        <w:rPr>
          <w:rFonts w:asciiTheme="minorEastAsia" w:hAnsiTheme="minorEastAsia" w:hint="eastAsia"/>
        </w:rPr>
        <w:t>，丙烯腈报10</w:t>
      </w:r>
      <w:r w:rsidR="001C3A78" w:rsidRPr="00DF7BF8">
        <w:rPr>
          <w:rFonts w:asciiTheme="minorEastAsia" w:hAnsiTheme="minorEastAsia" w:hint="eastAsia"/>
        </w:rPr>
        <w:t>100</w:t>
      </w:r>
      <w:r w:rsidR="0077062D" w:rsidRPr="00DF7BF8">
        <w:rPr>
          <w:rFonts w:asciiTheme="minorEastAsia" w:hAnsiTheme="minorEastAsia" w:hint="eastAsia"/>
        </w:rPr>
        <w:t>元</w:t>
      </w:r>
      <w:r w:rsidR="00D64964" w:rsidRPr="00DF7BF8">
        <w:rPr>
          <w:rFonts w:asciiTheme="minorEastAsia" w:hAnsiTheme="minorEastAsia" w:hint="eastAsia"/>
        </w:rPr>
        <w:t>，</w:t>
      </w:r>
      <w:r w:rsidR="00277CBA" w:rsidRPr="00DF7BF8">
        <w:rPr>
          <w:rFonts w:asciiTheme="minorEastAsia" w:hAnsiTheme="minorEastAsia" w:hint="eastAsia"/>
        </w:rPr>
        <w:t>持平</w:t>
      </w:r>
      <w:r w:rsidR="00D64964" w:rsidRPr="00DF7BF8">
        <w:rPr>
          <w:rFonts w:asciiTheme="minorEastAsia" w:hAnsiTheme="minorEastAsia" w:hint="eastAsia"/>
        </w:rPr>
        <w:t>；</w:t>
      </w:r>
      <w:r w:rsidR="0077062D" w:rsidRPr="00DF7BF8">
        <w:rPr>
          <w:rFonts w:asciiTheme="minorEastAsia" w:hAnsiTheme="minorEastAsia" w:hint="eastAsia"/>
        </w:rPr>
        <w:t>丁二烯在</w:t>
      </w:r>
      <w:r w:rsidR="00E5491B" w:rsidRPr="00DF7BF8">
        <w:rPr>
          <w:rFonts w:asciiTheme="minorEastAsia" w:hAnsiTheme="minorEastAsia" w:hint="eastAsia"/>
        </w:rPr>
        <w:t>16000</w:t>
      </w:r>
      <w:r w:rsidR="0077062D" w:rsidRPr="00DF7BF8">
        <w:rPr>
          <w:rFonts w:asciiTheme="minorEastAsia" w:hAnsiTheme="minorEastAsia" w:hint="eastAsia"/>
        </w:rPr>
        <w:t>元</w:t>
      </w:r>
      <w:r w:rsidR="00D64964" w:rsidRPr="00DF7BF8">
        <w:rPr>
          <w:rFonts w:asciiTheme="minorEastAsia" w:hAnsiTheme="minorEastAsia" w:hint="eastAsia"/>
        </w:rPr>
        <w:t>，</w:t>
      </w:r>
      <w:r w:rsidR="00E5491B" w:rsidRPr="00DF7BF8">
        <w:rPr>
          <w:rFonts w:asciiTheme="minorEastAsia" w:hAnsiTheme="minorEastAsia" w:hint="eastAsia"/>
        </w:rPr>
        <w:t>下跌500</w:t>
      </w:r>
      <w:r w:rsidR="00D64964" w:rsidRPr="00DF7BF8">
        <w:rPr>
          <w:rFonts w:asciiTheme="minorEastAsia" w:hAnsiTheme="minorEastAsia" w:hint="eastAsia"/>
        </w:rPr>
        <w:t>元</w:t>
      </w:r>
      <w:r w:rsidR="0077062D" w:rsidRPr="00DF7BF8">
        <w:rPr>
          <w:rFonts w:asciiTheme="minorEastAsia" w:hAnsiTheme="minorEastAsia" w:hint="eastAsia"/>
        </w:rPr>
        <w:t>。</w:t>
      </w:r>
    </w:p>
    <w:p w:rsidR="00C05490" w:rsidRPr="00DF7BF8" w:rsidRDefault="00C05490" w:rsidP="00651C96">
      <w:pPr>
        <w:pStyle w:val="1"/>
      </w:pPr>
      <w:bookmarkStart w:id="20" w:name="_Toc457549281"/>
      <w:bookmarkStart w:id="21" w:name="_Toc458002785"/>
      <w:bookmarkStart w:id="22" w:name="_Toc458003171"/>
      <w:bookmarkStart w:id="23" w:name="_Toc469059599"/>
      <w:r w:rsidRPr="00DF7BF8">
        <w:rPr>
          <w:rFonts w:hint="eastAsia"/>
        </w:rPr>
        <w:t>四、供求分析</w:t>
      </w:r>
      <w:bookmarkEnd w:id="20"/>
      <w:bookmarkEnd w:id="21"/>
      <w:bookmarkEnd w:id="22"/>
      <w:bookmarkEnd w:id="23"/>
    </w:p>
    <w:p w:rsidR="00C05490" w:rsidRPr="00DF7BF8" w:rsidRDefault="00C05490" w:rsidP="00651C96">
      <w:pPr>
        <w:pStyle w:val="2"/>
      </w:pPr>
      <w:bookmarkStart w:id="24" w:name="_Toc457549282"/>
      <w:bookmarkStart w:id="25" w:name="_Toc458002786"/>
      <w:bookmarkStart w:id="26" w:name="_Toc458003172"/>
      <w:bookmarkStart w:id="27" w:name="_Toc469059600"/>
      <w:r w:rsidRPr="00DF7BF8">
        <w:rPr>
          <w:rFonts w:hint="eastAsia"/>
        </w:rPr>
        <w:t>1.</w:t>
      </w:r>
      <w:r w:rsidRPr="00DF7BF8">
        <w:rPr>
          <w:rFonts w:hint="eastAsia"/>
        </w:rPr>
        <w:t>供应分析</w:t>
      </w:r>
      <w:bookmarkEnd w:id="24"/>
      <w:bookmarkEnd w:id="25"/>
      <w:bookmarkEnd w:id="26"/>
      <w:bookmarkEnd w:id="27"/>
    </w:p>
    <w:p w:rsidR="00DB25E3" w:rsidRDefault="004A771D" w:rsidP="00F51082">
      <w:pPr>
        <w:pStyle w:val="3"/>
      </w:pPr>
      <w:bookmarkStart w:id="28" w:name="_Toc457549283"/>
      <w:bookmarkStart w:id="29" w:name="_Toc458002787"/>
      <w:bookmarkStart w:id="30" w:name="_Toc458003173"/>
      <w:bookmarkStart w:id="31" w:name="_Toc469059601"/>
      <w:r w:rsidRPr="00DF7BF8">
        <w:rPr>
          <w:rFonts w:hint="eastAsia"/>
        </w:rPr>
        <w:t>（</w:t>
      </w:r>
      <w:r w:rsidRPr="00DF7BF8">
        <w:rPr>
          <w:rFonts w:hint="eastAsia"/>
        </w:rPr>
        <w:t>1</w:t>
      </w:r>
      <w:r w:rsidRPr="00DF7BF8">
        <w:rPr>
          <w:rFonts w:hint="eastAsia"/>
        </w:rPr>
        <w:t>）</w:t>
      </w:r>
      <w:r w:rsidR="00752491" w:rsidRPr="00DF7BF8">
        <w:rPr>
          <w:rFonts w:hint="eastAsia"/>
        </w:rPr>
        <w:t>出厂价</w:t>
      </w:r>
      <w:bookmarkEnd w:id="28"/>
      <w:bookmarkEnd w:id="29"/>
      <w:bookmarkEnd w:id="30"/>
      <w:bookmarkEnd w:id="31"/>
    </w:p>
    <w:p w:rsidR="00E435CE" w:rsidRDefault="00E435CE" w:rsidP="00E435CE"/>
    <w:p w:rsidR="00E435CE" w:rsidRDefault="00E435CE" w:rsidP="00E435CE"/>
    <w:p w:rsidR="00E435CE" w:rsidRDefault="00E435CE" w:rsidP="00E435CE"/>
    <w:p w:rsidR="00E435CE" w:rsidRDefault="00E435CE" w:rsidP="00E435CE"/>
    <w:p w:rsidR="00E435CE" w:rsidRDefault="00E435CE" w:rsidP="00E435CE"/>
    <w:p w:rsidR="00E435CE" w:rsidRPr="00E435CE" w:rsidRDefault="00E435CE" w:rsidP="00E435CE"/>
    <w:p w:rsidR="001968B4" w:rsidRPr="00DF7BF8" w:rsidRDefault="001968B4" w:rsidP="005308F8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32" w:name="_Toc469059584"/>
      <w:r w:rsidRPr="00DF7BF8">
        <w:rPr>
          <w:rFonts w:asciiTheme="minorEastAsia" w:eastAsiaTheme="minorEastAsia" w:hAnsiTheme="minorEastAsia" w:hint="eastAsia"/>
          <w:sz w:val="21"/>
          <w:szCs w:val="21"/>
        </w:rPr>
        <w:lastRenderedPageBreak/>
        <w:t>表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instrText>SEQ 表 \* ARABIC</w:instrTex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FD7C28" w:rsidRPr="00DF7BF8">
        <w:rPr>
          <w:rFonts w:asciiTheme="minorEastAsia" w:eastAsiaTheme="minorEastAsia" w:hAnsiTheme="minorEastAsia"/>
          <w:noProof/>
          <w:sz w:val="21"/>
          <w:szCs w:val="21"/>
        </w:rPr>
        <w:t>2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="00206890" w:rsidRPr="00DF7BF8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t>国内</w:t>
      </w:r>
      <w:r w:rsidR="00867A64" w:rsidRPr="00DF7BF8">
        <w:rPr>
          <w:rFonts w:asciiTheme="minorEastAsia" w:eastAsiaTheme="minorEastAsia" w:hAnsiTheme="minorEastAsia" w:hint="eastAsia"/>
          <w:sz w:val="21"/>
          <w:szCs w:val="21"/>
        </w:rPr>
        <w:t>ABS</w:t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t>厂家出厂报价</w:t>
      </w:r>
      <w:bookmarkEnd w:id="32"/>
    </w:p>
    <w:p w:rsidR="005824DB" w:rsidRPr="00DF7BF8" w:rsidRDefault="00867A64" w:rsidP="005308F8">
      <w:pPr>
        <w:jc w:val="right"/>
        <w:rPr>
          <w:rFonts w:asciiTheme="minorEastAsia" w:hAnsiTheme="minorEastAsia"/>
        </w:rPr>
      </w:pPr>
      <w:r w:rsidRPr="00DF7BF8">
        <w:rPr>
          <w:rFonts w:ascii="宋体" w:hAnsi="宋体" w:cs="宋体" w:hint="eastAsia"/>
          <w:color w:val="000000"/>
          <w:kern w:val="0"/>
          <w:sz w:val="20"/>
          <w:szCs w:val="20"/>
        </w:rPr>
        <w:t>单位：元/吨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16"/>
        <w:gridCol w:w="1135"/>
        <w:gridCol w:w="1140"/>
        <w:gridCol w:w="1179"/>
        <w:gridCol w:w="1179"/>
        <w:gridCol w:w="1433"/>
        <w:gridCol w:w="1140"/>
      </w:tblGrid>
      <w:tr w:rsidR="00E5491B" w:rsidRPr="00DF7BF8" w:rsidTr="000161A5">
        <w:trPr>
          <w:trHeight w:val="525"/>
          <w:jc w:val="center"/>
        </w:trPr>
        <w:tc>
          <w:tcPr>
            <w:tcW w:w="714" w:type="pct"/>
            <w:shd w:val="clear" w:color="000000" w:fill="99CCFF"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676" w:type="pct"/>
            <w:shd w:val="clear" w:color="000000" w:fill="99CCFF"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产能（万吨）</w:t>
            </w:r>
          </w:p>
        </w:tc>
        <w:tc>
          <w:tcPr>
            <w:tcW w:w="679" w:type="pct"/>
            <w:shd w:val="clear" w:color="000000" w:fill="99CCFF"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701" w:type="pct"/>
            <w:shd w:val="clear" w:color="000000" w:fill="99CCFF"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12月2日</w:t>
            </w:r>
          </w:p>
        </w:tc>
        <w:tc>
          <w:tcPr>
            <w:tcW w:w="701" w:type="pct"/>
            <w:shd w:val="clear" w:color="000000" w:fill="99CCFF"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12月2日</w:t>
            </w:r>
          </w:p>
        </w:tc>
        <w:tc>
          <w:tcPr>
            <w:tcW w:w="850" w:type="pct"/>
            <w:shd w:val="clear" w:color="000000" w:fill="99CCFF"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涨跌</w:t>
            </w:r>
          </w:p>
        </w:tc>
        <w:tc>
          <w:tcPr>
            <w:tcW w:w="678" w:type="pct"/>
            <w:shd w:val="clear" w:color="000000" w:fill="99CCFF"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本周涨幅（%）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宁波LG甬兴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121H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13.33%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宁波台化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AG15A1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400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2.60%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天津大沽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7.14%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镇江奇美</w:t>
            </w:r>
          </w:p>
        </w:tc>
        <w:tc>
          <w:tcPr>
            <w:tcW w:w="676" w:type="pct"/>
            <w:vMerge w:val="restar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PA-707K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400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2.78%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镇江奇美</w:t>
            </w:r>
          </w:p>
        </w:tc>
        <w:tc>
          <w:tcPr>
            <w:tcW w:w="676" w:type="pct"/>
            <w:vMerge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PA-757K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400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2.74%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中油东北</w:t>
            </w:r>
          </w:p>
        </w:tc>
        <w:tc>
          <w:tcPr>
            <w:tcW w:w="676" w:type="pct"/>
            <w:vMerge w:val="restar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0215A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4.29%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中油东北</w:t>
            </w:r>
          </w:p>
        </w:tc>
        <w:tc>
          <w:tcPr>
            <w:tcW w:w="676" w:type="pct"/>
            <w:vMerge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750A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4.29%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中油华北</w:t>
            </w:r>
          </w:p>
        </w:tc>
        <w:tc>
          <w:tcPr>
            <w:tcW w:w="676" w:type="pct"/>
            <w:vMerge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0215A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7.14%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中油华北</w:t>
            </w:r>
          </w:p>
        </w:tc>
        <w:tc>
          <w:tcPr>
            <w:tcW w:w="676" w:type="pct"/>
            <w:vMerge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750A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7.09%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中油华东</w:t>
            </w:r>
          </w:p>
        </w:tc>
        <w:tc>
          <w:tcPr>
            <w:tcW w:w="676" w:type="pct"/>
            <w:vMerge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0215A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800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5.63%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中油华东</w:t>
            </w:r>
          </w:p>
        </w:tc>
        <w:tc>
          <w:tcPr>
            <w:tcW w:w="676" w:type="pct"/>
            <w:vMerge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750A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800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5.59%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中油华南</w:t>
            </w:r>
          </w:p>
        </w:tc>
        <w:tc>
          <w:tcPr>
            <w:tcW w:w="676" w:type="pct"/>
            <w:vMerge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0215A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4.83%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中油华南</w:t>
            </w:r>
          </w:p>
        </w:tc>
        <w:tc>
          <w:tcPr>
            <w:tcW w:w="676" w:type="pct"/>
            <w:vMerge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750A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4.79%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中油华南</w:t>
            </w:r>
          </w:p>
        </w:tc>
        <w:tc>
          <w:tcPr>
            <w:tcW w:w="676" w:type="pct"/>
            <w:vMerge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0215ASQ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4.83%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中海油乐金</w:t>
            </w:r>
          </w:p>
        </w:tc>
        <w:tc>
          <w:tcPr>
            <w:tcW w:w="676" w:type="pct"/>
            <w:vMerge w:val="restar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HP171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1100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7.75%</w:t>
            </w:r>
          </w:p>
        </w:tc>
      </w:tr>
      <w:tr w:rsidR="00E5491B" w:rsidRPr="00DF7BF8" w:rsidTr="000161A5">
        <w:trPr>
          <w:trHeight w:val="300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中海油乐金</w:t>
            </w:r>
          </w:p>
        </w:tc>
        <w:tc>
          <w:tcPr>
            <w:tcW w:w="676" w:type="pct"/>
            <w:vMerge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HP181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491B" w:rsidRPr="00DF7BF8" w:rsidRDefault="00E5491B" w:rsidP="000161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F7BF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15400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1100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5491B" w:rsidRPr="00AA2429" w:rsidRDefault="00E5491B" w:rsidP="000161A5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0"/>
                <w:szCs w:val="20"/>
              </w:rPr>
            </w:pPr>
            <w:r w:rsidRPr="00AA2429">
              <w:rPr>
                <w:rFonts w:asciiTheme="minorEastAsia" w:hAnsiTheme="minorEastAsia" w:cs="宋体" w:hint="eastAsia"/>
                <w:b/>
                <w:color w:val="FF0000"/>
                <w:kern w:val="0"/>
                <w:sz w:val="20"/>
                <w:szCs w:val="20"/>
              </w:rPr>
              <w:t>7.69%</w:t>
            </w:r>
          </w:p>
        </w:tc>
      </w:tr>
    </w:tbl>
    <w:p w:rsidR="00017E0C" w:rsidRPr="00DF7BF8" w:rsidRDefault="009617F9" w:rsidP="009E23FA">
      <w:pPr>
        <w:jc w:val="left"/>
        <w:rPr>
          <w:rFonts w:asciiTheme="minorEastAsia" w:hAnsiTheme="minorEastAsia"/>
          <w:color w:val="FF0000"/>
        </w:rPr>
      </w:pPr>
      <w:r w:rsidRPr="00DF7BF8">
        <w:rPr>
          <w:rFonts w:asciiTheme="minorEastAsia" w:hAnsiTheme="minorEastAsia" w:hint="eastAsia"/>
          <w:i/>
        </w:rPr>
        <w:t>数据来源：广东塑料交易所信息库</w:t>
      </w:r>
    </w:p>
    <w:p w:rsidR="00883FE3" w:rsidRPr="00DF7BF8" w:rsidRDefault="008B55B9" w:rsidP="00D565DA">
      <w:pPr>
        <w:jc w:val="center"/>
        <w:rPr>
          <w:rFonts w:asciiTheme="minorEastAsia" w:hAnsiTheme="minorEastAsia"/>
        </w:rPr>
      </w:pPr>
      <w:r w:rsidRPr="00DF7BF8">
        <w:rPr>
          <w:rFonts w:asciiTheme="minorEastAsia" w:hAnsiTheme="minorEastAsia"/>
          <w:noProof/>
        </w:rPr>
        <w:drawing>
          <wp:inline distT="0" distB="0" distL="0" distR="0">
            <wp:extent cx="4572000" cy="2743200"/>
            <wp:effectExtent l="19050" t="0" r="19050" b="0"/>
            <wp:docPr id="9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6890" w:rsidRPr="00DF7BF8" w:rsidRDefault="00206890" w:rsidP="00206890">
      <w:pPr>
        <w:jc w:val="left"/>
        <w:rPr>
          <w:rFonts w:asciiTheme="minorEastAsia" w:hAnsiTheme="minorEastAsia"/>
          <w:i/>
        </w:rPr>
      </w:pPr>
      <w:r w:rsidRPr="00DF7BF8">
        <w:rPr>
          <w:rFonts w:asciiTheme="minorEastAsia" w:hAnsiTheme="minorEastAsia" w:hint="eastAsia"/>
          <w:i/>
        </w:rPr>
        <w:t>数据来源：广东塑料交易所信息库</w:t>
      </w:r>
    </w:p>
    <w:p w:rsidR="00EF37EA" w:rsidRPr="00DF7BF8" w:rsidRDefault="00E365D8" w:rsidP="00A413B0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33" w:name="_Toc469059589"/>
      <w:r w:rsidRPr="00DF7BF8" w:rsidDel="0041631C">
        <w:rPr>
          <w:rFonts w:asciiTheme="minorEastAsia" w:eastAsiaTheme="minorEastAsia" w:hAnsiTheme="minorEastAsia" w:hint="eastAsia"/>
          <w:sz w:val="21"/>
          <w:szCs w:val="21"/>
        </w:rPr>
        <w:t>图</w:t>
      </w:r>
      <w:r w:rsidR="00B76B41" w:rsidRPr="00DF7BF8" w:rsidDel="0041631C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DF7BF8" w:rsidDel="0041631C">
        <w:rPr>
          <w:rFonts w:asciiTheme="minorEastAsia" w:eastAsiaTheme="minorEastAsia" w:hAnsiTheme="minorEastAsia" w:hint="eastAsia"/>
          <w:sz w:val="21"/>
          <w:szCs w:val="21"/>
        </w:rPr>
        <w:instrText>SEQ 图 \* ARABIC</w:instrText>
      </w:r>
      <w:r w:rsidR="00B76B41" w:rsidRPr="00DF7BF8" w:rsidDel="0041631C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FD7C28" w:rsidRPr="00DF7BF8">
        <w:rPr>
          <w:rFonts w:asciiTheme="minorEastAsia" w:eastAsiaTheme="minorEastAsia" w:hAnsiTheme="minorEastAsia"/>
          <w:noProof/>
          <w:sz w:val="21"/>
          <w:szCs w:val="21"/>
        </w:rPr>
        <w:t>3</w:t>
      </w:r>
      <w:r w:rsidR="00B76B41" w:rsidRPr="00DF7BF8" w:rsidDel="0041631C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DF7BF8" w:rsidDel="0041631C">
        <w:rPr>
          <w:rFonts w:asciiTheme="minorEastAsia" w:eastAsiaTheme="minorEastAsia" w:hAnsiTheme="minorEastAsia"/>
          <w:sz w:val="21"/>
          <w:szCs w:val="21"/>
        </w:rPr>
        <w:t xml:space="preserve"> 1-</w:t>
      </w:r>
      <w:r w:rsidR="00C44EF3" w:rsidRPr="00DF7BF8">
        <w:rPr>
          <w:rFonts w:asciiTheme="minorEastAsia" w:eastAsiaTheme="minorEastAsia" w:hAnsiTheme="minorEastAsia" w:hint="eastAsia"/>
          <w:sz w:val="21"/>
          <w:szCs w:val="21"/>
        </w:rPr>
        <w:t>11</w:t>
      </w:r>
      <w:r w:rsidRPr="00DF7BF8" w:rsidDel="0041631C">
        <w:rPr>
          <w:rFonts w:asciiTheme="minorEastAsia" w:eastAsiaTheme="minorEastAsia" w:hAnsiTheme="minorEastAsia"/>
          <w:sz w:val="21"/>
          <w:szCs w:val="21"/>
        </w:rPr>
        <w:t>月国内ABS厂家开工率走势图</w:t>
      </w:r>
      <w:bookmarkEnd w:id="33"/>
    </w:p>
    <w:p w:rsidR="00975EC5" w:rsidRPr="00DF7BF8" w:rsidRDefault="00524D4C" w:rsidP="00323976">
      <w:pPr>
        <w:ind w:firstLineChars="200" w:firstLine="420"/>
        <w:jc w:val="left"/>
      </w:pPr>
      <w:r w:rsidRPr="00DF7BF8">
        <w:rPr>
          <w:rFonts w:asciiTheme="minorEastAsia" w:hAnsiTheme="minorEastAsia" w:hint="eastAsia"/>
        </w:rPr>
        <w:t>本周</w:t>
      </w:r>
      <w:r w:rsidR="00A24FC5" w:rsidRPr="00DF7BF8">
        <w:rPr>
          <w:rFonts w:asciiTheme="minorEastAsia" w:hAnsiTheme="minorEastAsia" w:hint="eastAsia"/>
        </w:rPr>
        <w:t>初</w:t>
      </w:r>
      <w:r w:rsidRPr="00DF7BF8">
        <w:rPr>
          <w:rFonts w:asciiTheme="minorEastAsia" w:hAnsiTheme="minorEastAsia" w:hint="eastAsia"/>
        </w:rPr>
        <w:t>国内石化厂家报价</w:t>
      </w:r>
      <w:r w:rsidR="00CF1F48" w:rsidRPr="00DF7BF8">
        <w:rPr>
          <w:rFonts w:asciiTheme="minorEastAsia" w:hAnsiTheme="minorEastAsia" w:hint="eastAsia"/>
        </w:rPr>
        <w:t>基本稳定，</w:t>
      </w:r>
      <w:r w:rsidR="00975EC5" w:rsidRPr="00DF7BF8">
        <w:rPr>
          <w:rFonts w:asciiTheme="minorEastAsia" w:hAnsiTheme="minorEastAsia" w:hint="eastAsia"/>
        </w:rPr>
        <w:t>开工方面平稳。</w:t>
      </w:r>
    </w:p>
    <w:p w:rsidR="00BE3BB1" w:rsidRDefault="004A771D" w:rsidP="00651C96">
      <w:pPr>
        <w:pStyle w:val="3"/>
      </w:pPr>
      <w:bookmarkStart w:id="34" w:name="_Toc457549285"/>
      <w:bookmarkStart w:id="35" w:name="_Toc458002789"/>
      <w:bookmarkStart w:id="36" w:name="_Toc458003175"/>
      <w:bookmarkStart w:id="37" w:name="_Toc469059602"/>
      <w:r w:rsidRPr="00DF7BF8">
        <w:rPr>
          <w:rFonts w:hint="eastAsia"/>
        </w:rPr>
        <w:t>（</w:t>
      </w:r>
      <w:r w:rsidR="00500272" w:rsidRPr="00DF7BF8">
        <w:rPr>
          <w:rFonts w:hint="eastAsia"/>
        </w:rPr>
        <w:t>2</w:t>
      </w:r>
      <w:r w:rsidRPr="00DF7BF8">
        <w:rPr>
          <w:rFonts w:hint="eastAsia"/>
        </w:rPr>
        <w:t>）</w:t>
      </w:r>
      <w:r w:rsidR="00752491" w:rsidRPr="00DF7BF8">
        <w:rPr>
          <w:rFonts w:hint="eastAsia"/>
        </w:rPr>
        <w:t>装置检修</w:t>
      </w:r>
      <w:bookmarkEnd w:id="34"/>
      <w:bookmarkEnd w:id="35"/>
      <w:bookmarkEnd w:id="36"/>
      <w:bookmarkEnd w:id="37"/>
    </w:p>
    <w:p w:rsidR="00D01C0F" w:rsidRDefault="00D01C0F" w:rsidP="00D01C0F"/>
    <w:p w:rsidR="00D01C0F" w:rsidRDefault="00D01C0F" w:rsidP="00D01C0F"/>
    <w:p w:rsidR="00D01C0F" w:rsidRPr="00D01C0F" w:rsidRDefault="00D01C0F" w:rsidP="00D01C0F"/>
    <w:p w:rsidR="001968B4" w:rsidRPr="00DF7BF8" w:rsidRDefault="001968B4" w:rsidP="005308F8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38" w:name="_Toc469059585"/>
      <w:r w:rsidRPr="00DF7BF8">
        <w:rPr>
          <w:rFonts w:asciiTheme="minorEastAsia" w:eastAsiaTheme="minorEastAsia" w:hAnsiTheme="minorEastAsia" w:hint="eastAsia"/>
          <w:sz w:val="21"/>
          <w:szCs w:val="21"/>
        </w:rPr>
        <w:lastRenderedPageBreak/>
        <w:t>表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instrText>SEQ 表 \* ARABIC</w:instrTex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FD7C28" w:rsidRPr="00DF7BF8">
        <w:rPr>
          <w:rFonts w:asciiTheme="minorEastAsia" w:eastAsiaTheme="minorEastAsia" w:hAnsiTheme="minorEastAsia"/>
          <w:noProof/>
          <w:sz w:val="21"/>
          <w:szCs w:val="21"/>
        </w:rPr>
        <w:t>3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="00161A90" w:rsidRPr="00DF7BF8">
        <w:rPr>
          <w:rFonts w:asciiTheme="minorEastAsia" w:eastAsiaTheme="minorEastAsia" w:hAnsiTheme="minorEastAsia" w:hint="eastAsia"/>
          <w:sz w:val="21"/>
          <w:szCs w:val="21"/>
        </w:rPr>
        <w:t>本周</w:t>
      </w:r>
      <w:r w:rsidR="003F1F8D" w:rsidRPr="00DF7BF8">
        <w:rPr>
          <w:rFonts w:asciiTheme="minorEastAsia" w:eastAsiaTheme="minorEastAsia" w:hAnsiTheme="minorEastAsia" w:hint="eastAsia"/>
          <w:sz w:val="21"/>
          <w:szCs w:val="21"/>
        </w:rPr>
        <w:t>ABS</w:t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t>装置检修情况</w:t>
      </w:r>
      <w:bookmarkEnd w:id="38"/>
    </w:p>
    <w:tbl>
      <w:tblPr>
        <w:tblStyle w:val="a9"/>
        <w:tblW w:w="0" w:type="auto"/>
        <w:tblLook w:val="04A0"/>
      </w:tblPr>
      <w:tblGrid>
        <w:gridCol w:w="1242"/>
        <w:gridCol w:w="1276"/>
        <w:gridCol w:w="6004"/>
      </w:tblGrid>
      <w:tr w:rsidR="00DB25E3" w:rsidRPr="00DF7BF8" w:rsidTr="00E70D5E">
        <w:trPr>
          <w:trHeight w:val="285"/>
        </w:trPr>
        <w:tc>
          <w:tcPr>
            <w:tcW w:w="1242" w:type="dxa"/>
            <w:shd w:val="clear" w:color="auto" w:fill="99CDFF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szCs w:val="21"/>
              </w:rPr>
              <w:t>生产厂家</w:t>
            </w:r>
          </w:p>
        </w:tc>
        <w:tc>
          <w:tcPr>
            <w:tcW w:w="1276" w:type="dxa"/>
            <w:shd w:val="clear" w:color="auto" w:fill="99CDFF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szCs w:val="21"/>
              </w:rPr>
              <w:t>产能（万吨）</w:t>
            </w:r>
          </w:p>
        </w:tc>
        <w:tc>
          <w:tcPr>
            <w:tcW w:w="6004" w:type="dxa"/>
            <w:shd w:val="clear" w:color="auto" w:fill="99CDFF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szCs w:val="21"/>
              </w:rPr>
              <w:t>装置开工情况</w:t>
            </w:r>
          </w:p>
        </w:tc>
      </w:tr>
      <w:tr w:rsidR="00DB25E3" w:rsidRPr="00DF7BF8" w:rsidTr="00E70D5E">
        <w:trPr>
          <w:trHeight w:val="285"/>
        </w:trPr>
        <w:tc>
          <w:tcPr>
            <w:tcW w:w="1242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LG</w:t>
            </w:r>
            <w:r w:rsidRPr="00DF7BF8">
              <w:rPr>
                <w:rFonts w:asciiTheme="minorEastAsia" w:hAnsiTheme="minorEastAsia" w:hint="eastAsia"/>
                <w:szCs w:val="21"/>
              </w:rPr>
              <w:t>甬兴</w:t>
            </w:r>
          </w:p>
        </w:tc>
        <w:tc>
          <w:tcPr>
            <w:tcW w:w="1276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80</w:t>
            </w:r>
          </w:p>
        </w:tc>
        <w:tc>
          <w:tcPr>
            <w:tcW w:w="6004" w:type="dxa"/>
            <w:hideMark/>
          </w:tcPr>
          <w:p w:rsidR="00DB25E3" w:rsidRPr="00DF7BF8" w:rsidRDefault="00DB25E3" w:rsidP="00144D97">
            <w:pPr>
              <w:jc w:val="left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1-2月开工率在8成附近；3月-</w:t>
            </w:r>
            <w:r w:rsidR="00AE6086" w:rsidRPr="00DF7BF8">
              <w:rPr>
                <w:rFonts w:asciiTheme="minorEastAsia" w:hAnsiTheme="minorEastAsia" w:hint="eastAsia"/>
                <w:szCs w:val="21"/>
              </w:rPr>
              <w:t>1</w:t>
            </w:r>
            <w:r w:rsidR="00144D97" w:rsidRPr="00DF7BF8">
              <w:rPr>
                <w:rFonts w:asciiTheme="minorEastAsia" w:hAnsiTheme="minorEastAsia" w:hint="eastAsia"/>
                <w:szCs w:val="21"/>
              </w:rPr>
              <w:t>1</w:t>
            </w:r>
            <w:r w:rsidRPr="00DF7BF8">
              <w:rPr>
                <w:rFonts w:asciiTheme="minorEastAsia" w:hAnsiTheme="minorEastAsia"/>
                <w:szCs w:val="21"/>
              </w:rPr>
              <w:t>月装置开工8成附近</w:t>
            </w:r>
            <w:r w:rsidR="004E1D94" w:rsidRPr="00DF7BF8">
              <w:rPr>
                <w:rFonts w:asciiTheme="minorEastAsia" w:hAnsiTheme="minorEastAsia" w:hint="eastAsia"/>
                <w:szCs w:val="21"/>
              </w:rPr>
              <w:t>，</w:t>
            </w:r>
            <w:r w:rsidR="004E1D94" w:rsidRPr="00DF7BF8">
              <w:rPr>
                <w:rFonts w:asciiTheme="minorEastAsia" w:hAnsiTheme="minorEastAsia" w:hint="eastAsia"/>
              </w:rPr>
              <w:t>目前开工在7成左右</w:t>
            </w:r>
            <w:r w:rsidRPr="00DF7BF8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B25E3" w:rsidRPr="00DF7BF8" w:rsidTr="00E70D5E">
        <w:trPr>
          <w:trHeight w:val="285"/>
        </w:trPr>
        <w:tc>
          <w:tcPr>
            <w:tcW w:w="1242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镇江奇美</w:t>
            </w:r>
          </w:p>
        </w:tc>
        <w:tc>
          <w:tcPr>
            <w:tcW w:w="1276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55</w:t>
            </w:r>
          </w:p>
        </w:tc>
        <w:tc>
          <w:tcPr>
            <w:tcW w:w="6004" w:type="dxa"/>
            <w:hideMark/>
          </w:tcPr>
          <w:p w:rsidR="00DB25E3" w:rsidRPr="00DF7BF8" w:rsidRDefault="00DB25E3" w:rsidP="00161A90">
            <w:pPr>
              <w:jc w:val="left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1-5月开工率在7.5-8成附近；</w:t>
            </w:r>
            <w:r w:rsidR="00161A90" w:rsidRPr="00DF7BF8">
              <w:rPr>
                <w:rFonts w:asciiTheme="minorEastAsia" w:hAnsiTheme="minorEastAsia" w:hint="eastAsia"/>
                <w:szCs w:val="21"/>
              </w:rPr>
              <w:t>目前</w:t>
            </w:r>
            <w:r w:rsidRPr="00DF7BF8">
              <w:rPr>
                <w:rFonts w:asciiTheme="minorEastAsia" w:hAnsiTheme="minorEastAsia"/>
                <w:szCs w:val="21"/>
              </w:rPr>
              <w:t>在</w:t>
            </w:r>
            <w:r w:rsidRPr="00DF7BF8">
              <w:rPr>
                <w:rFonts w:asciiTheme="minorEastAsia" w:hAnsiTheme="minorEastAsia" w:hint="eastAsia"/>
                <w:szCs w:val="21"/>
              </w:rPr>
              <w:t>9成左右。</w:t>
            </w:r>
          </w:p>
        </w:tc>
      </w:tr>
      <w:tr w:rsidR="00DB25E3" w:rsidRPr="00DF7BF8" w:rsidTr="00E70D5E">
        <w:trPr>
          <w:trHeight w:val="285"/>
        </w:trPr>
        <w:tc>
          <w:tcPr>
            <w:tcW w:w="1242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吉林石化</w:t>
            </w:r>
          </w:p>
        </w:tc>
        <w:tc>
          <w:tcPr>
            <w:tcW w:w="1276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58</w:t>
            </w:r>
          </w:p>
        </w:tc>
        <w:tc>
          <w:tcPr>
            <w:tcW w:w="6004" w:type="dxa"/>
            <w:hideMark/>
          </w:tcPr>
          <w:p w:rsidR="00DB25E3" w:rsidRPr="00DF7BF8" w:rsidRDefault="00DB25E3" w:rsidP="00161A90">
            <w:pPr>
              <w:jc w:val="left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1-5月装置继续维持满负荷生产</w:t>
            </w:r>
            <w:r w:rsidRPr="00DF7BF8">
              <w:rPr>
                <w:rFonts w:asciiTheme="minorEastAsia" w:hAnsiTheme="minorEastAsia" w:hint="eastAsia"/>
                <w:szCs w:val="21"/>
              </w:rPr>
              <w:t>；</w:t>
            </w:r>
            <w:r w:rsidR="00161A90" w:rsidRPr="00DF7BF8">
              <w:rPr>
                <w:rFonts w:asciiTheme="minorEastAsia" w:hAnsiTheme="minorEastAsia" w:hint="eastAsia"/>
                <w:szCs w:val="21"/>
              </w:rPr>
              <w:t>目前开工较高</w:t>
            </w:r>
          </w:p>
        </w:tc>
      </w:tr>
      <w:tr w:rsidR="00DB25E3" w:rsidRPr="00DF7BF8" w:rsidTr="00E70D5E">
        <w:trPr>
          <w:trHeight w:val="285"/>
        </w:trPr>
        <w:tc>
          <w:tcPr>
            <w:tcW w:w="1242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宁波台化</w:t>
            </w:r>
          </w:p>
        </w:tc>
        <w:tc>
          <w:tcPr>
            <w:tcW w:w="1276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45</w:t>
            </w:r>
          </w:p>
        </w:tc>
        <w:tc>
          <w:tcPr>
            <w:tcW w:w="6004" w:type="dxa"/>
            <w:hideMark/>
          </w:tcPr>
          <w:p w:rsidR="00DB25E3" w:rsidRPr="00DF7BF8" w:rsidRDefault="00DB25E3" w:rsidP="00161A90">
            <w:pPr>
              <w:jc w:val="left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1-3月装置</w:t>
            </w:r>
            <w:r w:rsidRPr="00DF7BF8">
              <w:rPr>
                <w:rFonts w:asciiTheme="minorEastAsia" w:hAnsiTheme="minorEastAsia" w:hint="eastAsia"/>
                <w:szCs w:val="21"/>
              </w:rPr>
              <w:t>开工</w:t>
            </w:r>
            <w:r w:rsidRPr="00DF7BF8">
              <w:rPr>
                <w:rFonts w:asciiTheme="minorEastAsia" w:hAnsiTheme="minorEastAsia"/>
                <w:szCs w:val="21"/>
              </w:rPr>
              <w:t>8-9成</w:t>
            </w:r>
            <w:r w:rsidRPr="00DF7BF8">
              <w:rPr>
                <w:rFonts w:asciiTheme="minorEastAsia" w:hAnsiTheme="minorEastAsia" w:hint="eastAsia"/>
                <w:szCs w:val="21"/>
              </w:rPr>
              <w:t>；</w:t>
            </w:r>
            <w:r w:rsidRPr="00DF7BF8">
              <w:rPr>
                <w:rFonts w:asciiTheme="minorEastAsia" w:hAnsiTheme="minorEastAsia"/>
                <w:szCs w:val="21"/>
              </w:rPr>
              <w:t>4-5月装置运行满负荷</w:t>
            </w:r>
            <w:r w:rsidRPr="00DF7BF8">
              <w:rPr>
                <w:rFonts w:asciiTheme="minorEastAsia" w:hAnsiTheme="minorEastAsia" w:hint="eastAsia"/>
                <w:szCs w:val="21"/>
              </w:rPr>
              <w:t>；</w:t>
            </w:r>
            <w:r w:rsidR="00161A90" w:rsidRPr="00DF7BF8">
              <w:rPr>
                <w:rFonts w:asciiTheme="minorEastAsia" w:hAnsiTheme="minorEastAsia" w:hint="eastAsia"/>
                <w:szCs w:val="21"/>
              </w:rPr>
              <w:t>目前</w:t>
            </w:r>
            <w:r w:rsidR="004E1D94" w:rsidRPr="00DF7BF8">
              <w:rPr>
                <w:rFonts w:asciiTheme="minorEastAsia" w:hAnsiTheme="minorEastAsia" w:hint="eastAsia"/>
              </w:rPr>
              <w:t>开工在7成左右</w:t>
            </w:r>
            <w:r w:rsidR="004E1D94" w:rsidRPr="00DF7BF8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B25E3" w:rsidRPr="00DF7BF8" w:rsidTr="00E70D5E">
        <w:trPr>
          <w:trHeight w:val="480"/>
        </w:trPr>
        <w:tc>
          <w:tcPr>
            <w:tcW w:w="1242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天津大沽</w:t>
            </w:r>
          </w:p>
        </w:tc>
        <w:tc>
          <w:tcPr>
            <w:tcW w:w="1276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40</w:t>
            </w:r>
          </w:p>
        </w:tc>
        <w:tc>
          <w:tcPr>
            <w:tcW w:w="6004" w:type="dxa"/>
            <w:hideMark/>
          </w:tcPr>
          <w:p w:rsidR="00DB25E3" w:rsidRPr="00DF7BF8" w:rsidRDefault="00DB25E3" w:rsidP="00161A90">
            <w:pPr>
              <w:jc w:val="left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1月初负荷下降至4成左右，1月25日因电力问题，装置短暂停车。2-3月开工负荷较低；4-</w:t>
            </w:r>
            <w:r w:rsidR="00AE6086" w:rsidRPr="00DF7BF8">
              <w:rPr>
                <w:rFonts w:asciiTheme="minorEastAsia" w:hAnsiTheme="minorEastAsia" w:hint="eastAsia"/>
                <w:szCs w:val="21"/>
              </w:rPr>
              <w:t>10</w:t>
            </w:r>
            <w:r w:rsidRPr="00DF7BF8">
              <w:rPr>
                <w:rFonts w:asciiTheme="minorEastAsia" w:hAnsiTheme="minorEastAsia"/>
                <w:szCs w:val="21"/>
              </w:rPr>
              <w:t>月开工8-9成</w:t>
            </w:r>
            <w:r w:rsidRPr="00DF7BF8">
              <w:rPr>
                <w:rFonts w:asciiTheme="minorEastAsia" w:hAnsiTheme="minorEastAsia" w:hint="eastAsia"/>
                <w:szCs w:val="21"/>
              </w:rPr>
              <w:t>。</w:t>
            </w:r>
            <w:r w:rsidR="00161A90" w:rsidRPr="00DF7BF8">
              <w:rPr>
                <w:rFonts w:asciiTheme="minorEastAsia" w:hAnsiTheme="minorEastAsia" w:hint="eastAsia"/>
                <w:szCs w:val="21"/>
              </w:rPr>
              <w:t>目前</w:t>
            </w:r>
            <w:r w:rsidR="00161A90" w:rsidRPr="00DF7BF8">
              <w:rPr>
                <w:rFonts w:asciiTheme="minorEastAsia" w:hAnsiTheme="minorEastAsia" w:hint="eastAsia"/>
              </w:rPr>
              <w:t>开工在9成左右</w:t>
            </w:r>
            <w:r w:rsidR="00161A90" w:rsidRPr="00DF7BF8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B25E3" w:rsidRPr="00DF7BF8" w:rsidTr="00E70D5E">
        <w:trPr>
          <w:trHeight w:val="285"/>
        </w:trPr>
        <w:tc>
          <w:tcPr>
            <w:tcW w:w="1242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镇江国亨</w:t>
            </w:r>
          </w:p>
        </w:tc>
        <w:tc>
          <w:tcPr>
            <w:tcW w:w="1276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6004" w:type="dxa"/>
            <w:hideMark/>
          </w:tcPr>
          <w:p w:rsidR="00DB25E3" w:rsidRPr="00DF7BF8" w:rsidRDefault="00AE6086" w:rsidP="00161A90">
            <w:pPr>
              <w:jc w:val="left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10</w:t>
            </w:r>
            <w:r w:rsidR="00DB25E3" w:rsidRPr="00DF7BF8">
              <w:rPr>
                <w:rFonts w:asciiTheme="minorEastAsia" w:hAnsiTheme="minorEastAsia"/>
                <w:szCs w:val="21"/>
              </w:rPr>
              <w:t>月开工8成</w:t>
            </w:r>
            <w:r w:rsidR="00DB25E3" w:rsidRPr="00DF7BF8">
              <w:rPr>
                <w:rFonts w:asciiTheme="minorEastAsia" w:hAnsiTheme="minorEastAsia" w:hint="eastAsia"/>
                <w:szCs w:val="21"/>
              </w:rPr>
              <w:t>。</w:t>
            </w:r>
            <w:r w:rsidR="00161A90" w:rsidRPr="00DF7BF8">
              <w:rPr>
                <w:rFonts w:asciiTheme="minorEastAsia" w:hAnsiTheme="minorEastAsia" w:hint="eastAsia"/>
                <w:szCs w:val="21"/>
              </w:rPr>
              <w:t>目前</w:t>
            </w:r>
            <w:r w:rsidR="00161A90" w:rsidRPr="00DF7BF8">
              <w:rPr>
                <w:rFonts w:asciiTheme="minorEastAsia" w:hAnsiTheme="minorEastAsia" w:hint="eastAsia"/>
              </w:rPr>
              <w:t>开工在8成左右</w:t>
            </w:r>
            <w:r w:rsidR="00161A90" w:rsidRPr="00DF7BF8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B25E3" w:rsidRPr="00DF7BF8" w:rsidTr="00E70D5E">
        <w:trPr>
          <w:trHeight w:val="720"/>
        </w:trPr>
        <w:tc>
          <w:tcPr>
            <w:tcW w:w="1242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辽通化工</w:t>
            </w:r>
          </w:p>
        </w:tc>
        <w:tc>
          <w:tcPr>
            <w:tcW w:w="1276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6004" w:type="dxa"/>
            <w:hideMark/>
          </w:tcPr>
          <w:p w:rsidR="00DB25E3" w:rsidRPr="00DF7BF8" w:rsidRDefault="00DB25E3" w:rsidP="00E70D5E">
            <w:pPr>
              <w:jc w:val="left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企业其年产</w:t>
            </w:r>
            <w:r w:rsidRPr="00DF7BF8">
              <w:rPr>
                <w:rFonts w:asciiTheme="minorEastAsia" w:hAnsiTheme="minorEastAsia"/>
                <w:szCs w:val="21"/>
              </w:rPr>
              <w:t>15万吨ABS装置共计两条线，采用连续本体法技术，一条线2015年10月26日前后重启，目前产8434，另一条线</w:t>
            </w:r>
            <w:r w:rsidRPr="00DF7BF8">
              <w:rPr>
                <w:rFonts w:asciiTheme="minorEastAsia" w:hAnsiTheme="minorEastAsia" w:hint="eastAsia"/>
                <w:szCs w:val="21"/>
              </w:rPr>
              <w:t>停车检修，其年产</w:t>
            </w:r>
            <w:r w:rsidRPr="00DF7BF8">
              <w:rPr>
                <w:rFonts w:asciiTheme="minorEastAsia" w:hAnsiTheme="minorEastAsia"/>
                <w:szCs w:val="21"/>
              </w:rPr>
              <w:t>5万吨ABS装置暂无开车计划。</w:t>
            </w:r>
          </w:p>
        </w:tc>
      </w:tr>
      <w:tr w:rsidR="00DB25E3" w:rsidRPr="00DF7BF8" w:rsidTr="00E70D5E">
        <w:trPr>
          <w:trHeight w:val="285"/>
        </w:trPr>
        <w:tc>
          <w:tcPr>
            <w:tcW w:w="1242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上海高桥</w:t>
            </w:r>
          </w:p>
        </w:tc>
        <w:tc>
          <w:tcPr>
            <w:tcW w:w="1276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6004" w:type="dxa"/>
            <w:hideMark/>
          </w:tcPr>
          <w:p w:rsidR="00DB25E3" w:rsidRPr="00DF7BF8" w:rsidRDefault="00DB25E3" w:rsidP="00E70D5E">
            <w:pPr>
              <w:jc w:val="left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ABS装置产能20万吨/年，共三条生产线，开工较高。</w:t>
            </w:r>
          </w:p>
        </w:tc>
      </w:tr>
      <w:tr w:rsidR="00DB25E3" w:rsidRPr="00DF7BF8" w:rsidTr="00AE6086">
        <w:trPr>
          <w:trHeight w:val="321"/>
        </w:trPr>
        <w:tc>
          <w:tcPr>
            <w:tcW w:w="1242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中海油乐金</w:t>
            </w:r>
          </w:p>
        </w:tc>
        <w:tc>
          <w:tcPr>
            <w:tcW w:w="1276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6004" w:type="dxa"/>
            <w:vAlign w:val="center"/>
            <w:hideMark/>
          </w:tcPr>
          <w:p w:rsidR="00DB25E3" w:rsidRPr="00DF7BF8" w:rsidRDefault="00AE6086" w:rsidP="00AE6086">
            <w:pPr>
              <w:jc w:val="left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10</w:t>
            </w:r>
            <w:r w:rsidR="00DB25E3" w:rsidRPr="00DF7BF8">
              <w:rPr>
                <w:rFonts w:asciiTheme="minorEastAsia" w:hAnsiTheme="minorEastAsia"/>
                <w:szCs w:val="21"/>
              </w:rPr>
              <w:t>月整体负荷运行至6-7成</w:t>
            </w:r>
            <w:r w:rsidR="00161A90" w:rsidRPr="00DF7BF8">
              <w:rPr>
                <w:rFonts w:asciiTheme="minorEastAsia" w:hAnsiTheme="minorEastAsia" w:hint="eastAsia"/>
                <w:szCs w:val="21"/>
              </w:rPr>
              <w:t>，目前</w:t>
            </w:r>
            <w:r w:rsidR="00161A90" w:rsidRPr="00DF7BF8">
              <w:rPr>
                <w:rFonts w:asciiTheme="minorEastAsia" w:hAnsiTheme="minorEastAsia" w:hint="eastAsia"/>
              </w:rPr>
              <w:t>开工在7成左右</w:t>
            </w:r>
            <w:r w:rsidR="00161A90" w:rsidRPr="00DF7BF8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B25E3" w:rsidRPr="00DF7BF8" w:rsidTr="00E70D5E">
        <w:trPr>
          <w:trHeight w:val="285"/>
        </w:trPr>
        <w:tc>
          <w:tcPr>
            <w:tcW w:w="1242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大庆石化</w:t>
            </w:r>
          </w:p>
        </w:tc>
        <w:tc>
          <w:tcPr>
            <w:tcW w:w="1276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10.5</w:t>
            </w:r>
          </w:p>
        </w:tc>
        <w:tc>
          <w:tcPr>
            <w:tcW w:w="6004" w:type="dxa"/>
            <w:hideMark/>
          </w:tcPr>
          <w:p w:rsidR="00DB25E3" w:rsidRPr="00DF7BF8" w:rsidRDefault="00DB25E3" w:rsidP="00144D97">
            <w:pPr>
              <w:jc w:val="left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1-2月满负荷生产，3月开工较高，4-</w:t>
            </w:r>
            <w:r w:rsidR="00AE6086" w:rsidRPr="00DF7BF8">
              <w:rPr>
                <w:rFonts w:asciiTheme="minorEastAsia" w:hAnsiTheme="minorEastAsia" w:hint="eastAsia"/>
                <w:szCs w:val="21"/>
              </w:rPr>
              <w:t>1</w:t>
            </w:r>
            <w:r w:rsidR="00144D97" w:rsidRPr="00DF7BF8">
              <w:rPr>
                <w:rFonts w:asciiTheme="minorEastAsia" w:hAnsiTheme="minorEastAsia" w:hint="eastAsia"/>
                <w:szCs w:val="21"/>
              </w:rPr>
              <w:t>1</w:t>
            </w:r>
            <w:r w:rsidR="005144B6" w:rsidRPr="00DF7BF8">
              <w:rPr>
                <w:rFonts w:asciiTheme="minorEastAsia" w:hAnsiTheme="minorEastAsia" w:hint="eastAsia"/>
                <w:szCs w:val="21"/>
              </w:rPr>
              <w:t>月</w:t>
            </w:r>
            <w:r w:rsidRPr="00DF7BF8">
              <w:rPr>
                <w:rFonts w:asciiTheme="minorEastAsia" w:hAnsiTheme="minorEastAsia"/>
                <w:szCs w:val="21"/>
              </w:rPr>
              <w:t>开工接近满负荷。</w:t>
            </w:r>
          </w:p>
        </w:tc>
      </w:tr>
      <w:tr w:rsidR="00DB25E3" w:rsidRPr="00DF7BF8" w:rsidTr="00E70D5E">
        <w:trPr>
          <w:trHeight w:val="285"/>
        </w:trPr>
        <w:tc>
          <w:tcPr>
            <w:tcW w:w="1242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兰州石化</w:t>
            </w:r>
          </w:p>
        </w:tc>
        <w:tc>
          <w:tcPr>
            <w:tcW w:w="1276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6004" w:type="dxa"/>
            <w:noWrap/>
            <w:hideMark/>
          </w:tcPr>
          <w:p w:rsidR="00DB25E3" w:rsidRPr="00DF7BF8" w:rsidRDefault="00DB25E3" w:rsidP="00E70D5E">
            <w:pPr>
              <w:jc w:val="left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1-</w:t>
            </w:r>
            <w:r w:rsidRPr="00DF7BF8">
              <w:rPr>
                <w:rFonts w:asciiTheme="minorEastAsia" w:hAnsiTheme="minorEastAsia" w:hint="eastAsia"/>
                <w:szCs w:val="21"/>
              </w:rPr>
              <w:t>8</w:t>
            </w:r>
            <w:r w:rsidRPr="00DF7BF8">
              <w:rPr>
                <w:rFonts w:asciiTheme="minorEastAsia" w:hAnsiTheme="minorEastAsia"/>
                <w:szCs w:val="21"/>
              </w:rPr>
              <w:t>月，3万吨/年的新装置停车，2万吨/年的老装置负荷7成附近</w:t>
            </w:r>
          </w:p>
        </w:tc>
      </w:tr>
      <w:tr w:rsidR="00DB25E3" w:rsidRPr="00DF7BF8" w:rsidTr="00E70D5E">
        <w:trPr>
          <w:trHeight w:val="285"/>
        </w:trPr>
        <w:tc>
          <w:tcPr>
            <w:tcW w:w="1242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上海华谊</w:t>
            </w:r>
          </w:p>
        </w:tc>
        <w:tc>
          <w:tcPr>
            <w:tcW w:w="1276" w:type="dxa"/>
            <w:noWrap/>
            <w:vAlign w:val="center"/>
            <w:hideMark/>
          </w:tcPr>
          <w:p w:rsidR="00DB25E3" w:rsidRPr="00DF7BF8" w:rsidRDefault="00DB25E3" w:rsidP="00E70D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/>
                <w:szCs w:val="21"/>
              </w:rPr>
              <w:t>3.8</w:t>
            </w:r>
          </w:p>
        </w:tc>
        <w:tc>
          <w:tcPr>
            <w:tcW w:w="6004" w:type="dxa"/>
            <w:noWrap/>
            <w:hideMark/>
          </w:tcPr>
          <w:p w:rsidR="00DB25E3" w:rsidRPr="00DF7BF8" w:rsidRDefault="00DB25E3" w:rsidP="00E70D5E">
            <w:pPr>
              <w:jc w:val="left"/>
              <w:rPr>
                <w:rFonts w:asciiTheme="minorEastAsia" w:hAnsiTheme="minorEastAsia"/>
                <w:szCs w:val="21"/>
              </w:rPr>
            </w:pPr>
            <w:r w:rsidRPr="00DF7BF8">
              <w:rPr>
                <w:rFonts w:asciiTheme="minorEastAsia" w:hAnsiTheme="minorEastAsia" w:hint="eastAsia"/>
                <w:szCs w:val="21"/>
              </w:rPr>
              <w:t>装置停车</w:t>
            </w:r>
          </w:p>
        </w:tc>
      </w:tr>
    </w:tbl>
    <w:p w:rsidR="003F1F8D" w:rsidRPr="00DF7BF8" w:rsidRDefault="003F1F8D" w:rsidP="005308F8">
      <w:pPr>
        <w:jc w:val="left"/>
        <w:rPr>
          <w:rFonts w:asciiTheme="minorEastAsia" w:hAnsiTheme="minorEastAsia"/>
          <w:i/>
        </w:rPr>
      </w:pPr>
      <w:r w:rsidRPr="00DF7BF8">
        <w:rPr>
          <w:rFonts w:asciiTheme="minorEastAsia" w:hAnsiTheme="minorEastAsia" w:hint="eastAsia"/>
          <w:i/>
        </w:rPr>
        <w:t>数据来源：广东塑料交易所信息库</w:t>
      </w:r>
    </w:p>
    <w:p w:rsidR="00C05490" w:rsidRPr="00DF7BF8" w:rsidRDefault="00C05490" w:rsidP="00651C96">
      <w:pPr>
        <w:pStyle w:val="2"/>
      </w:pPr>
      <w:bookmarkStart w:id="39" w:name="_Toc457549287"/>
      <w:bookmarkStart w:id="40" w:name="_Toc458002790"/>
      <w:bookmarkStart w:id="41" w:name="_Toc458003176"/>
      <w:bookmarkStart w:id="42" w:name="_Toc469059603"/>
      <w:r w:rsidRPr="00DF7BF8">
        <w:rPr>
          <w:rFonts w:hint="eastAsia"/>
        </w:rPr>
        <w:t>2.</w:t>
      </w:r>
      <w:r w:rsidRPr="00DF7BF8">
        <w:rPr>
          <w:rFonts w:hint="eastAsia"/>
        </w:rPr>
        <w:t>需求分析</w:t>
      </w:r>
      <w:bookmarkEnd w:id="39"/>
      <w:bookmarkEnd w:id="40"/>
      <w:bookmarkEnd w:id="41"/>
      <w:bookmarkEnd w:id="42"/>
    </w:p>
    <w:p w:rsidR="00CD6054" w:rsidRPr="00DF7BF8" w:rsidRDefault="00B43A44" w:rsidP="00CD6054">
      <w:pPr>
        <w:ind w:firstLineChars="200" w:firstLine="420"/>
        <w:rPr>
          <w:rFonts w:asciiTheme="minorEastAsia" w:hAnsiTheme="minorEastAsia"/>
          <w:szCs w:val="21"/>
        </w:rPr>
      </w:pPr>
      <w:r w:rsidRPr="00DF7BF8">
        <w:rPr>
          <w:rFonts w:asciiTheme="minorEastAsia" w:hAnsiTheme="minorEastAsia" w:hint="eastAsia"/>
          <w:szCs w:val="21"/>
        </w:rPr>
        <w:t>本周，</w:t>
      </w:r>
      <w:r w:rsidR="00CD6054" w:rsidRPr="00DF7BF8">
        <w:rPr>
          <w:rFonts w:asciiTheme="minorEastAsia" w:hAnsiTheme="minorEastAsia" w:hint="eastAsia"/>
          <w:szCs w:val="21"/>
        </w:rPr>
        <w:t>在</w:t>
      </w:r>
      <w:r w:rsidR="00144D97" w:rsidRPr="00DF7BF8">
        <w:rPr>
          <w:rFonts w:asciiTheme="minorEastAsia" w:hAnsiTheme="minorEastAsia" w:hint="eastAsia"/>
          <w:szCs w:val="21"/>
        </w:rPr>
        <w:t>ABS价格高位情况下，下游补货热情一般，开工基本维持稳定为主。</w:t>
      </w:r>
      <w:r w:rsidR="00CD6054" w:rsidRPr="00DF7BF8">
        <w:rPr>
          <w:rFonts w:asciiTheme="minorEastAsia" w:hAnsiTheme="minorEastAsia" w:hint="eastAsia"/>
          <w:szCs w:val="21"/>
        </w:rPr>
        <w:t>出口小家电虽然生产旺季接近尾声，但厂家整体表现尚可。另外洗衣机厂家整体负荷</w:t>
      </w:r>
      <w:r w:rsidR="00FA60D7" w:rsidRPr="00DF7BF8">
        <w:rPr>
          <w:rFonts w:asciiTheme="minorEastAsia" w:hAnsiTheme="minorEastAsia" w:hint="eastAsia"/>
          <w:szCs w:val="21"/>
        </w:rPr>
        <w:t>一般。</w:t>
      </w:r>
    </w:p>
    <w:p w:rsidR="00CD6054" w:rsidRPr="00DF7BF8" w:rsidRDefault="00227061" w:rsidP="00CD6054">
      <w:pPr>
        <w:ind w:firstLineChars="200" w:firstLine="420"/>
        <w:rPr>
          <w:rFonts w:asciiTheme="minorEastAsia" w:hAnsiTheme="minorEastAsia"/>
          <w:szCs w:val="21"/>
        </w:rPr>
      </w:pPr>
      <w:r w:rsidRPr="00DF7BF8">
        <w:rPr>
          <w:rFonts w:asciiTheme="minorEastAsia" w:hAnsiTheme="minorEastAsia" w:hint="eastAsia"/>
          <w:szCs w:val="21"/>
        </w:rPr>
        <w:t>12</w:t>
      </w:r>
      <w:r w:rsidR="00CD6054" w:rsidRPr="00DF7BF8">
        <w:rPr>
          <w:rFonts w:asciiTheme="minorEastAsia" w:hAnsiTheme="minorEastAsia" w:hint="eastAsia"/>
          <w:szCs w:val="21"/>
        </w:rPr>
        <w:t>月份部分出口面包机、咖啡机、多士炉为主的大型小家电企业开工率7.5-8成，个别大型企业负荷较上月小幅下降0.5成左右，但大型企业开工在8成或以上。内销为主的小家电企业开工率在5-6成。</w:t>
      </w:r>
    </w:p>
    <w:p w:rsidR="00DF4C7C" w:rsidRPr="00DF7BF8" w:rsidRDefault="00CD6054" w:rsidP="00CD6054">
      <w:pPr>
        <w:ind w:firstLineChars="200" w:firstLine="420"/>
        <w:rPr>
          <w:rFonts w:asciiTheme="minorEastAsia" w:hAnsiTheme="minorEastAsia"/>
          <w:szCs w:val="21"/>
        </w:rPr>
      </w:pPr>
      <w:r w:rsidRPr="00DF7BF8">
        <w:rPr>
          <w:rFonts w:asciiTheme="minorEastAsia" w:hAnsiTheme="minorEastAsia" w:hint="eastAsia"/>
          <w:szCs w:val="21"/>
        </w:rPr>
        <w:t>华南部分大型改性ABS工厂开工率在7.5-9成，较上月提高0.5-1</w:t>
      </w:r>
      <w:r w:rsidR="00B57D2A" w:rsidRPr="00DF7BF8">
        <w:rPr>
          <w:rFonts w:asciiTheme="minorEastAsia" w:hAnsiTheme="minorEastAsia" w:hint="eastAsia"/>
          <w:szCs w:val="21"/>
        </w:rPr>
        <w:t>成。据悉</w:t>
      </w:r>
      <w:r w:rsidRPr="00DF7BF8">
        <w:rPr>
          <w:rFonts w:asciiTheme="minorEastAsia" w:hAnsiTheme="minorEastAsia" w:hint="eastAsia"/>
          <w:szCs w:val="21"/>
        </w:rPr>
        <w:t>个别大型工厂开工负荷至9成或以上。这些企业多是家电、汽车、电脑、部分电子产品的原料配套生产企业</w:t>
      </w:r>
      <w:r w:rsidR="003A30B2" w:rsidRPr="00DF7BF8">
        <w:rPr>
          <w:rFonts w:asciiTheme="minorEastAsia" w:hAnsiTheme="minorEastAsia" w:hint="eastAsia"/>
        </w:rPr>
        <w:t>。</w:t>
      </w:r>
    </w:p>
    <w:p w:rsidR="00C05490" w:rsidRPr="00DF7BF8" w:rsidRDefault="00307F95" w:rsidP="00651C96">
      <w:pPr>
        <w:pStyle w:val="1"/>
      </w:pPr>
      <w:bookmarkStart w:id="43" w:name="_Toc457549300"/>
      <w:bookmarkStart w:id="44" w:name="_Toc458002798"/>
      <w:bookmarkStart w:id="45" w:name="_Toc458003184"/>
      <w:bookmarkStart w:id="46" w:name="_Toc469059604"/>
      <w:r w:rsidRPr="00DF7BF8">
        <w:rPr>
          <w:rFonts w:hint="eastAsia"/>
        </w:rPr>
        <w:lastRenderedPageBreak/>
        <w:t>五</w:t>
      </w:r>
      <w:r w:rsidR="00C05490" w:rsidRPr="00DF7BF8">
        <w:rPr>
          <w:rFonts w:hint="eastAsia"/>
        </w:rPr>
        <w:t>、行情分析</w:t>
      </w:r>
      <w:bookmarkEnd w:id="43"/>
      <w:bookmarkEnd w:id="44"/>
      <w:bookmarkEnd w:id="45"/>
      <w:bookmarkEnd w:id="46"/>
    </w:p>
    <w:p w:rsidR="009130AB" w:rsidRPr="00DF7BF8" w:rsidRDefault="00C05490" w:rsidP="00651C96">
      <w:pPr>
        <w:pStyle w:val="2"/>
      </w:pPr>
      <w:bookmarkStart w:id="47" w:name="_Toc457549301"/>
      <w:bookmarkStart w:id="48" w:name="_Toc458002799"/>
      <w:bookmarkStart w:id="49" w:name="_Toc458003185"/>
      <w:bookmarkStart w:id="50" w:name="_Toc469059605"/>
      <w:r w:rsidRPr="00DF7BF8">
        <w:rPr>
          <w:rFonts w:hint="eastAsia"/>
        </w:rPr>
        <w:t>1.</w:t>
      </w:r>
      <w:r w:rsidRPr="00DF7BF8">
        <w:rPr>
          <w:rFonts w:hint="eastAsia"/>
        </w:rPr>
        <w:t>塑交所盘面行情</w:t>
      </w:r>
      <w:bookmarkEnd w:id="47"/>
      <w:bookmarkEnd w:id="48"/>
      <w:bookmarkEnd w:id="49"/>
      <w:bookmarkEnd w:id="50"/>
    </w:p>
    <w:p w:rsidR="004B3108" w:rsidRPr="00DF7BF8" w:rsidRDefault="00D93C8C" w:rsidP="004B3108">
      <w:pPr>
        <w:jc w:val="center"/>
      </w:pPr>
      <w:bookmarkStart w:id="51" w:name="_Toc457549302"/>
      <w:r w:rsidRPr="00DF7BF8">
        <w:rPr>
          <w:noProof/>
        </w:rPr>
        <w:drawing>
          <wp:inline distT="0" distB="0" distL="0" distR="0">
            <wp:extent cx="5229225" cy="2847975"/>
            <wp:effectExtent l="19050" t="0" r="9525" b="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357F" w:rsidRPr="00DF7BF8" w:rsidRDefault="000C4038" w:rsidP="004B3108">
      <w:pPr>
        <w:jc w:val="left"/>
      </w:pPr>
      <w:r w:rsidRPr="00DF7BF8">
        <w:rPr>
          <w:rFonts w:asciiTheme="minorEastAsia" w:hAnsiTheme="minorEastAsia" w:hint="eastAsia"/>
          <w:i/>
        </w:rPr>
        <w:t>数据来源：广东塑料交易所信息库</w:t>
      </w:r>
    </w:p>
    <w:p w:rsidR="00E365D8" w:rsidRPr="00DF7BF8" w:rsidRDefault="00A61170" w:rsidP="00A61170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52" w:name="_Toc469059590"/>
      <w:r w:rsidRPr="00DF7BF8">
        <w:rPr>
          <w:rFonts w:asciiTheme="minorEastAsia" w:eastAsiaTheme="minorEastAsia" w:hAnsiTheme="minorEastAsia" w:hint="eastAsia"/>
          <w:sz w:val="21"/>
          <w:szCs w:val="21"/>
        </w:rPr>
        <w:t>图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instrText>SEQ 图 \* ARABIC</w:instrTex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A67009" w:rsidRPr="00DF7BF8">
        <w:rPr>
          <w:rFonts w:asciiTheme="minorEastAsia" w:eastAsiaTheme="minorEastAsia" w:hAnsiTheme="minorEastAsia"/>
          <w:noProof/>
          <w:sz w:val="21"/>
          <w:szCs w:val="21"/>
        </w:rPr>
        <w:t>4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="00206890" w:rsidRPr="00DF7BF8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t>ABS盘面日均价走势图</w:t>
      </w:r>
      <w:bookmarkEnd w:id="52"/>
    </w:p>
    <w:p w:rsidR="00AC2419" w:rsidRPr="00DF7BF8" w:rsidRDefault="00D93C8C" w:rsidP="00967493">
      <w:pPr>
        <w:ind w:firstLineChars="200" w:firstLine="420"/>
        <w:rPr>
          <w:rFonts w:ascii="宋体" w:eastAsia="宋体" w:hAnsi="宋体" w:cs="Times New Roman"/>
        </w:rPr>
      </w:pPr>
      <w:r w:rsidRPr="00DF7BF8">
        <w:rPr>
          <w:rFonts w:ascii="宋体" w:eastAsia="宋体" w:hAnsi="宋体" w:cs="Times New Roman" w:hint="eastAsia"/>
        </w:rPr>
        <w:t>本周，塑交所盘面ABS报价再创年内新高。在原油价格暴涨和ABS货源偏紧的影响下，市场再次掀起一波快速涨价潮。外围走势向好，中油、中石化等石化厂家连续大幅上调出厂报价，ABS市场炒作气氛再次增强，贸易商报价随之走高，市场价格快速攀升，0215A价格再创年内新高。然而价格涨势过快，下游企业避市观望，实际成交情况并不乐观。从盘面价格来看，ABS走势紧跟现货行情，近日价格连续宽幅上涨。然而买方态度谨慎，盘面成交未见改善。截至周五，ABS 0215A结算价格为</w:t>
      </w:r>
      <w:r w:rsidR="00833555">
        <w:rPr>
          <w:rFonts w:ascii="宋体" w:eastAsia="宋体" w:hAnsi="宋体" w:cs="Times New Roman" w:hint="eastAsia"/>
        </w:rPr>
        <w:t>每吨</w:t>
      </w:r>
      <w:r w:rsidRPr="00DF7BF8">
        <w:rPr>
          <w:rFonts w:ascii="宋体" w:eastAsia="宋体" w:hAnsi="宋体" w:cs="Times New Roman" w:hint="eastAsia"/>
        </w:rPr>
        <w:t>16500元，较上周五上涨1950元。从基本面来看，石化生产利润高位，虽然成本支撑给力，然而终端配合度较低。短期内市场货紧情况仍需时间缓慢，ABS仍存在上涨空间。但在12月下游需求不佳约束下，长期来说ABS或有高位回调可能</w:t>
      </w:r>
      <w:r w:rsidR="003B71C5" w:rsidRPr="00DF7BF8">
        <w:rPr>
          <w:rFonts w:ascii="宋体" w:eastAsia="宋体" w:hAnsi="宋体" w:cs="Times New Roman" w:hint="eastAsia"/>
        </w:rPr>
        <w:t>。</w:t>
      </w:r>
    </w:p>
    <w:p w:rsidR="00C05490" w:rsidRPr="00DF7BF8" w:rsidRDefault="00C05490" w:rsidP="00651C96">
      <w:pPr>
        <w:pStyle w:val="2"/>
      </w:pPr>
      <w:bookmarkStart w:id="53" w:name="_Toc458002800"/>
      <w:bookmarkStart w:id="54" w:name="_Toc458003186"/>
      <w:bookmarkStart w:id="55" w:name="_Toc469059606"/>
      <w:r w:rsidRPr="00DF7BF8">
        <w:rPr>
          <w:rFonts w:hint="eastAsia"/>
        </w:rPr>
        <w:t>2.</w:t>
      </w:r>
      <w:r w:rsidRPr="00DF7BF8">
        <w:rPr>
          <w:rFonts w:hint="eastAsia"/>
        </w:rPr>
        <w:t>分区域市场行</w:t>
      </w:r>
      <w:bookmarkEnd w:id="51"/>
      <w:r w:rsidR="000C4038" w:rsidRPr="00DF7BF8">
        <w:rPr>
          <w:rFonts w:hint="eastAsia"/>
        </w:rPr>
        <w:t>情</w:t>
      </w:r>
      <w:bookmarkEnd w:id="53"/>
      <w:bookmarkEnd w:id="54"/>
      <w:bookmarkEnd w:id="55"/>
    </w:p>
    <w:p w:rsidR="005824DB" w:rsidRPr="00DF7BF8" w:rsidRDefault="00AC3FEA" w:rsidP="00AC3FEA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56" w:name="_Toc469059586"/>
      <w:r w:rsidRPr="00DF7BF8">
        <w:rPr>
          <w:rFonts w:asciiTheme="minorEastAsia" w:eastAsiaTheme="minorEastAsia" w:hAnsiTheme="minorEastAsia" w:hint="eastAsia"/>
          <w:sz w:val="21"/>
          <w:szCs w:val="21"/>
        </w:rPr>
        <w:t>表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instrText>SEQ 表 \* ARABIC</w:instrTex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A67009" w:rsidRPr="00DF7BF8">
        <w:rPr>
          <w:rFonts w:asciiTheme="minorEastAsia" w:eastAsiaTheme="minorEastAsia" w:hAnsiTheme="minorEastAsia"/>
          <w:noProof/>
          <w:sz w:val="21"/>
          <w:szCs w:val="21"/>
        </w:rPr>
        <w:t>4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="00206890" w:rsidRPr="00DF7BF8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t>国内主流市场ABS报价</w:t>
      </w:r>
      <w:bookmarkEnd w:id="56"/>
    </w:p>
    <w:p w:rsidR="005B012F" w:rsidRPr="00DF7BF8" w:rsidRDefault="005B012F" w:rsidP="005B012F">
      <w:pPr>
        <w:jc w:val="right"/>
        <w:rPr>
          <w:b/>
        </w:rPr>
      </w:pPr>
      <w:r w:rsidRPr="00DF7BF8">
        <w:rPr>
          <w:rFonts w:hint="eastAsia"/>
          <w:b/>
        </w:rPr>
        <w:t>单位：元</w:t>
      </w:r>
      <w:r w:rsidRPr="00DF7BF8">
        <w:rPr>
          <w:rFonts w:hint="eastAsia"/>
          <w:b/>
        </w:rPr>
        <w:t>/</w:t>
      </w:r>
      <w:r w:rsidRPr="00DF7BF8">
        <w:rPr>
          <w:rFonts w:hint="eastAsia"/>
          <w:b/>
        </w:rPr>
        <w:t>吨</w:t>
      </w:r>
    </w:p>
    <w:tbl>
      <w:tblPr>
        <w:tblW w:w="5000" w:type="pct"/>
        <w:jc w:val="center"/>
        <w:tblLook w:val="04A0"/>
      </w:tblPr>
      <w:tblGrid>
        <w:gridCol w:w="1420"/>
        <w:gridCol w:w="1420"/>
        <w:gridCol w:w="1421"/>
        <w:gridCol w:w="1420"/>
        <w:gridCol w:w="1420"/>
        <w:gridCol w:w="1421"/>
      </w:tblGrid>
      <w:tr w:rsidR="005E6478" w:rsidRPr="00DF7BF8" w:rsidTr="00FE466E">
        <w:trPr>
          <w:trHeight w:val="300"/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bookmarkStart w:id="57" w:name="_Toc457549303"/>
            <w:bookmarkStart w:id="58" w:name="_Toc458002801"/>
            <w:bookmarkStart w:id="59" w:name="_Toc458003187"/>
            <w:r w:rsidRPr="00DF7B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7B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牌号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7B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产地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12月2日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12月9日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涨跌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7B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121H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LG甬兴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16300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1500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121H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韩国LG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16600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1800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15A1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宁波台化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14700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1800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758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台湾奇美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500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747S本白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台湾奇美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16700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1200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747S钛白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台湾奇美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17800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1000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GE150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吉林石化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1700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0215ASQ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吉林石化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14200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1800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750A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大庆石化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1600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750SW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韩国锦湖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16600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1800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757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台湾奇美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15150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1850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777D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台湾奇美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1400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757K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镇江奇美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14900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16600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1700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0215A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吉林石化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2100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D180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镇江国亨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14700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16300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1600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GP-22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德巴斯夫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14150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1850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275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上海高桥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1300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8391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上海高桥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14200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1600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HP181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中海油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14600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1400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7B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台湾奇美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14727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16232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1505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765A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台湾奇美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20908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21123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215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台湾奇美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17415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18758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1343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15A1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台湾台化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14673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16125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1452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15A1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宁波台化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14781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16608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1827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CB1CA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15E1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宁波台化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14673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16555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1882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121H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韩国LG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14458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15910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1452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121H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宁波LG甬兴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14813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16125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1312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泰国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14620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16125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1505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台达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14297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15910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1613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0215A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吉林石化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14835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16662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1827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750A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大庆石化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14673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17307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2634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707K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镇江奇美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15050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16447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1397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757K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镇江奇美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15587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16555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968</w:t>
            </w:r>
          </w:p>
        </w:tc>
      </w:tr>
      <w:tr w:rsidR="005E6478" w:rsidRPr="00DF7BF8" w:rsidTr="00FE466E">
        <w:trPr>
          <w:trHeight w:val="297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马来西亚东丽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14405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15910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1505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747S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台湾奇美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15480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17630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2150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777D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台湾奇美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21446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22467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1021</w:t>
            </w:r>
          </w:p>
        </w:tc>
      </w:tr>
      <w:tr w:rsidR="005E6478" w:rsidRPr="00DF7BF8" w:rsidTr="00FE466E">
        <w:trPr>
          <w:trHeight w:val="300"/>
          <w:jc w:val="center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478" w:rsidRPr="00DF7BF8" w:rsidRDefault="005E6478" w:rsidP="004A5D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78" w:rsidRPr="00DF7BF8" w:rsidRDefault="005E6478" w:rsidP="00FD787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天津大沽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14458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sz w:val="20"/>
                <w:szCs w:val="20"/>
              </w:rPr>
              <w:t>15910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478" w:rsidRPr="00DF7BF8" w:rsidRDefault="005E6478" w:rsidP="005E6478">
            <w:pPr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0"/>
                <w:szCs w:val="20"/>
              </w:rPr>
            </w:pPr>
            <w:r w:rsidRPr="00DF7B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1452</w:t>
            </w:r>
          </w:p>
        </w:tc>
      </w:tr>
    </w:tbl>
    <w:p w:rsidR="0095737C" w:rsidRPr="00DF7BF8" w:rsidRDefault="0095737C" w:rsidP="0095737C">
      <w:pPr>
        <w:jc w:val="left"/>
        <w:rPr>
          <w:rFonts w:asciiTheme="minorEastAsia" w:hAnsiTheme="minorEastAsia"/>
          <w:color w:val="FF0000"/>
        </w:rPr>
      </w:pPr>
      <w:r w:rsidRPr="00DF7BF8">
        <w:rPr>
          <w:rFonts w:asciiTheme="minorEastAsia" w:hAnsiTheme="minorEastAsia" w:hint="eastAsia"/>
          <w:i/>
        </w:rPr>
        <w:t>数据来源：广东塑料交易所信息库</w:t>
      </w:r>
    </w:p>
    <w:p w:rsidR="00295386" w:rsidRPr="00DF7BF8" w:rsidRDefault="00BD3FE0" w:rsidP="00C44EF3">
      <w:pPr>
        <w:ind w:firstLineChars="200" w:firstLine="420"/>
        <w:rPr>
          <w:rFonts w:asciiTheme="minorEastAsia" w:hAnsiTheme="minorEastAsia"/>
        </w:rPr>
      </w:pPr>
      <w:r w:rsidRPr="00DF7BF8">
        <w:rPr>
          <w:rFonts w:asciiTheme="minorEastAsia" w:hAnsiTheme="minorEastAsia" w:hint="eastAsia"/>
        </w:rPr>
        <w:t>本周</w:t>
      </w:r>
      <w:r w:rsidR="0095737C" w:rsidRPr="00DF7BF8">
        <w:rPr>
          <w:rFonts w:asciiTheme="minorEastAsia" w:hAnsiTheme="minorEastAsia" w:hint="eastAsia"/>
        </w:rPr>
        <w:t>国内ABS市场</w:t>
      </w:r>
      <w:r w:rsidR="00036669" w:rsidRPr="00DF7BF8">
        <w:rPr>
          <w:rFonts w:asciiTheme="minorEastAsia" w:hAnsiTheme="minorEastAsia" w:hint="eastAsia"/>
        </w:rPr>
        <w:t>报价</w:t>
      </w:r>
      <w:r w:rsidR="002C35F8" w:rsidRPr="00DF7BF8">
        <w:rPr>
          <w:rFonts w:asciiTheme="minorEastAsia" w:hAnsiTheme="minorEastAsia" w:hint="eastAsia"/>
        </w:rPr>
        <w:t>疯狂上涨</w:t>
      </w:r>
      <w:r w:rsidR="00B31ED2" w:rsidRPr="00DF7BF8">
        <w:rPr>
          <w:rFonts w:asciiTheme="minorEastAsia" w:hAnsiTheme="minorEastAsia" w:hint="eastAsia"/>
        </w:rPr>
        <w:t>，</w:t>
      </w:r>
      <w:r w:rsidR="002C35F8" w:rsidRPr="00DF7BF8">
        <w:rPr>
          <w:rFonts w:asciiTheme="minorEastAsia" w:hAnsiTheme="minorEastAsia" w:hint="eastAsia"/>
        </w:rPr>
        <w:t>厂家报价大幅走高，市场炒作</w:t>
      </w:r>
      <w:r w:rsidR="00B31ED2" w:rsidRPr="00DF7BF8">
        <w:rPr>
          <w:rFonts w:asciiTheme="minorEastAsia" w:hAnsiTheme="minorEastAsia" w:hint="eastAsia"/>
        </w:rPr>
        <w:t>。</w:t>
      </w:r>
      <w:r w:rsidR="002C35F8" w:rsidRPr="00DF7BF8">
        <w:rPr>
          <w:rFonts w:asciiTheme="minorEastAsia" w:hAnsiTheme="minorEastAsia" w:hint="eastAsia"/>
        </w:rPr>
        <w:t>周五，</w:t>
      </w:r>
      <w:r w:rsidR="0095737C" w:rsidRPr="00DF7BF8">
        <w:rPr>
          <w:rFonts w:asciiTheme="minorEastAsia" w:hAnsiTheme="minorEastAsia" w:hint="eastAsia"/>
        </w:rPr>
        <w:t>0215A主流报盘至</w:t>
      </w:r>
      <w:r w:rsidR="00AA2429">
        <w:rPr>
          <w:rFonts w:hint="eastAsia"/>
        </w:rPr>
        <w:t>每吨</w:t>
      </w:r>
      <w:r w:rsidR="002C35F8" w:rsidRPr="00DF7BF8">
        <w:rPr>
          <w:rFonts w:asciiTheme="minorEastAsia" w:hAnsiTheme="minorEastAsia" w:hint="eastAsia"/>
        </w:rPr>
        <w:t>15800-16500</w:t>
      </w:r>
      <w:r w:rsidR="0095737C" w:rsidRPr="00DF7BF8">
        <w:rPr>
          <w:rFonts w:asciiTheme="minorEastAsia" w:hAnsiTheme="minorEastAsia" w:hint="eastAsia"/>
        </w:rPr>
        <w:t>元</w:t>
      </w:r>
      <w:r w:rsidR="00AC21EB" w:rsidRPr="00DF7BF8">
        <w:rPr>
          <w:rFonts w:asciiTheme="minorEastAsia" w:hAnsiTheme="minorEastAsia" w:hint="eastAsia"/>
        </w:rPr>
        <w:t>，较</w:t>
      </w:r>
      <w:r w:rsidR="00174F66" w:rsidRPr="00DF7BF8">
        <w:rPr>
          <w:rFonts w:asciiTheme="minorEastAsia" w:hAnsiTheme="minorEastAsia" w:hint="eastAsia"/>
        </w:rPr>
        <w:t>前一周</w:t>
      </w:r>
      <w:r w:rsidR="00AC21EB" w:rsidRPr="00DF7BF8">
        <w:rPr>
          <w:rFonts w:asciiTheme="minorEastAsia" w:hAnsiTheme="minorEastAsia" w:hint="eastAsia"/>
        </w:rPr>
        <w:t>上涨</w:t>
      </w:r>
      <w:r w:rsidR="002C35F8" w:rsidRPr="00DF7BF8">
        <w:rPr>
          <w:rFonts w:asciiTheme="minorEastAsia" w:hAnsiTheme="minorEastAsia" w:hint="eastAsia"/>
        </w:rPr>
        <w:t>1800-2100</w:t>
      </w:r>
      <w:r w:rsidR="00E021E2" w:rsidRPr="00DF7BF8">
        <w:rPr>
          <w:rFonts w:asciiTheme="minorEastAsia" w:hAnsiTheme="minorEastAsia" w:hint="eastAsia"/>
        </w:rPr>
        <w:t>元</w:t>
      </w:r>
      <w:r w:rsidR="002C35F8" w:rsidRPr="00DF7BF8">
        <w:rPr>
          <w:rFonts w:asciiTheme="minorEastAsia" w:hAnsiTheme="minorEastAsia" w:hint="eastAsia"/>
        </w:rPr>
        <w:t>不等</w:t>
      </w:r>
      <w:r w:rsidR="0095737C" w:rsidRPr="00DF7BF8">
        <w:rPr>
          <w:rFonts w:asciiTheme="minorEastAsia" w:hAnsiTheme="minorEastAsia" w:hint="eastAsia"/>
        </w:rPr>
        <w:t>。</w:t>
      </w:r>
    </w:p>
    <w:p w:rsidR="0025732D" w:rsidRPr="00DF7BF8" w:rsidRDefault="00CC1EC3" w:rsidP="00651C96">
      <w:pPr>
        <w:pStyle w:val="1"/>
      </w:pPr>
      <w:bookmarkStart w:id="60" w:name="_Toc469059607"/>
      <w:r w:rsidRPr="00DF7BF8">
        <w:rPr>
          <w:rFonts w:hint="eastAsia"/>
        </w:rPr>
        <w:lastRenderedPageBreak/>
        <w:t>六</w:t>
      </w:r>
      <w:r w:rsidR="0025732D" w:rsidRPr="00DF7BF8">
        <w:rPr>
          <w:rFonts w:hint="eastAsia"/>
        </w:rPr>
        <w:t>、盈利分析</w:t>
      </w:r>
      <w:bookmarkEnd w:id="57"/>
      <w:bookmarkEnd w:id="58"/>
      <w:bookmarkEnd w:id="59"/>
      <w:bookmarkEnd w:id="60"/>
    </w:p>
    <w:p w:rsidR="00607F32" w:rsidRPr="00DF7BF8" w:rsidRDefault="006D340C" w:rsidP="00607F32">
      <w:pPr>
        <w:jc w:val="center"/>
      </w:pPr>
      <w:bookmarkStart w:id="61" w:name="_Toc457549305"/>
      <w:bookmarkStart w:id="62" w:name="_Toc458002802"/>
      <w:bookmarkStart w:id="63" w:name="_Toc458003188"/>
      <w:r w:rsidRPr="00DF7BF8">
        <w:rPr>
          <w:noProof/>
        </w:rPr>
        <w:drawing>
          <wp:inline distT="0" distB="0" distL="0" distR="0">
            <wp:extent cx="4600575" cy="2743200"/>
            <wp:effectExtent l="19050" t="0" r="9525" b="0"/>
            <wp:docPr id="6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7F32" w:rsidRPr="00DF7BF8" w:rsidRDefault="00607F32" w:rsidP="00607F32">
      <w:pPr>
        <w:jc w:val="left"/>
      </w:pPr>
      <w:r w:rsidRPr="00DF7BF8">
        <w:rPr>
          <w:rFonts w:asciiTheme="minorEastAsia" w:hAnsiTheme="minorEastAsia" w:hint="eastAsia"/>
          <w:i/>
        </w:rPr>
        <w:t>数据来源：广东塑料交易所信息库</w:t>
      </w:r>
    </w:p>
    <w:p w:rsidR="00607F32" w:rsidRPr="00DF7BF8" w:rsidRDefault="00607F32" w:rsidP="00607F32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64" w:name="_Toc468364414"/>
      <w:bookmarkStart w:id="65" w:name="_Toc469059591"/>
      <w:r w:rsidRPr="00DF7BF8">
        <w:rPr>
          <w:rFonts w:asciiTheme="minorEastAsia" w:eastAsiaTheme="minorEastAsia" w:hAnsiTheme="minorEastAsia" w:hint="eastAsia"/>
          <w:sz w:val="21"/>
          <w:szCs w:val="21"/>
        </w:rPr>
        <w:t>图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instrText>SEQ 图 \* ARABIC</w:instrTex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Pr="00DF7BF8">
        <w:rPr>
          <w:rFonts w:asciiTheme="minorEastAsia" w:eastAsiaTheme="minorEastAsia" w:hAnsiTheme="minorEastAsia"/>
          <w:noProof/>
          <w:sz w:val="21"/>
          <w:szCs w:val="21"/>
        </w:rPr>
        <w:t>6</w:t>
      </w:r>
      <w:r w:rsidR="00B76B41" w:rsidRPr="00DF7BF8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DF7BF8">
        <w:rPr>
          <w:rFonts w:asciiTheme="minorEastAsia" w:eastAsiaTheme="minorEastAsia" w:hAnsiTheme="minorEastAsia" w:hint="eastAsia"/>
          <w:sz w:val="21"/>
          <w:szCs w:val="21"/>
        </w:rPr>
        <w:t xml:space="preserve"> ABS利润空间走势图</w:t>
      </w:r>
      <w:bookmarkEnd w:id="64"/>
      <w:bookmarkEnd w:id="65"/>
    </w:p>
    <w:p w:rsidR="00607F32" w:rsidRPr="00DF7BF8" w:rsidRDefault="00F01D22" w:rsidP="00F01D22">
      <w:pPr>
        <w:ind w:firstLine="405"/>
        <w:rPr>
          <w:rFonts w:asciiTheme="minorEastAsia" w:hAnsiTheme="minorEastAsia"/>
        </w:rPr>
      </w:pPr>
      <w:r w:rsidRPr="00DF7BF8">
        <w:rPr>
          <w:rFonts w:asciiTheme="minorEastAsia" w:hAnsiTheme="minorEastAsia" w:hint="eastAsia"/>
        </w:rPr>
        <w:t>在市场大幅走高情况下，本周</w:t>
      </w:r>
      <w:r w:rsidR="00607F32" w:rsidRPr="00DF7BF8">
        <w:rPr>
          <w:rFonts w:asciiTheme="minorEastAsia" w:hAnsiTheme="minorEastAsia" w:hint="eastAsia"/>
        </w:rPr>
        <w:t>ABS</w:t>
      </w:r>
      <w:r w:rsidRPr="00DF7BF8">
        <w:rPr>
          <w:rFonts w:asciiTheme="minorEastAsia" w:hAnsiTheme="minorEastAsia" w:hint="eastAsia"/>
        </w:rPr>
        <w:t>表观利润再次大幅上升。</w:t>
      </w:r>
      <w:r w:rsidR="00607F32" w:rsidRPr="00DF7BF8">
        <w:rPr>
          <w:rFonts w:asciiTheme="minorEastAsia" w:hAnsiTheme="minorEastAsia" w:hint="eastAsia"/>
        </w:rPr>
        <w:t>本周丙烯腈价格变动不大，苯乙烯</w:t>
      </w:r>
      <w:r w:rsidRPr="00DF7BF8">
        <w:rPr>
          <w:rFonts w:asciiTheme="minorEastAsia" w:hAnsiTheme="minorEastAsia" w:hint="eastAsia"/>
        </w:rPr>
        <w:t>走高</w:t>
      </w:r>
      <w:r w:rsidR="00607F32" w:rsidRPr="00DF7BF8">
        <w:rPr>
          <w:rFonts w:asciiTheme="minorEastAsia" w:hAnsiTheme="minorEastAsia" w:hint="eastAsia"/>
        </w:rPr>
        <w:t>,</w:t>
      </w:r>
      <w:r w:rsidRPr="00DF7BF8">
        <w:rPr>
          <w:rFonts w:asciiTheme="minorEastAsia" w:hAnsiTheme="minorEastAsia" w:hint="eastAsia"/>
        </w:rPr>
        <w:t>但丁二烯价格下跌</w:t>
      </w:r>
      <w:r w:rsidR="00607F32" w:rsidRPr="00DF7BF8">
        <w:rPr>
          <w:rFonts w:asciiTheme="minorEastAsia" w:hAnsiTheme="minorEastAsia" w:hint="eastAsia"/>
        </w:rPr>
        <w:t>，ABS成本</w:t>
      </w:r>
      <w:r w:rsidRPr="00DF7BF8">
        <w:rPr>
          <w:rFonts w:asciiTheme="minorEastAsia" w:hAnsiTheme="minorEastAsia" w:hint="eastAsia"/>
        </w:rPr>
        <w:t>略有</w:t>
      </w:r>
      <w:r w:rsidR="00607F32" w:rsidRPr="00DF7BF8">
        <w:rPr>
          <w:rFonts w:asciiTheme="minorEastAsia" w:hAnsiTheme="minorEastAsia" w:hint="eastAsia"/>
        </w:rPr>
        <w:t>上涨。ABS石化厂家报价上调</w:t>
      </w:r>
      <w:r w:rsidRPr="00DF7BF8">
        <w:rPr>
          <w:rFonts w:asciiTheme="minorEastAsia" w:hAnsiTheme="minorEastAsia" w:hint="eastAsia"/>
        </w:rPr>
        <w:t>幅度远大于成本上涨幅度。</w:t>
      </w:r>
      <w:r w:rsidR="00607F32" w:rsidRPr="00DF7BF8">
        <w:rPr>
          <w:rFonts w:asciiTheme="minorEastAsia" w:hAnsiTheme="minorEastAsia" w:hint="eastAsia"/>
        </w:rPr>
        <w:t>根据广东塑料交易所编辑计算，目前，高端料如华东市场镇江奇美757K利润空间为</w:t>
      </w:r>
      <w:r w:rsidR="00AA2429">
        <w:rPr>
          <w:rFonts w:hint="eastAsia"/>
        </w:rPr>
        <w:t>每吨</w:t>
      </w:r>
      <w:r w:rsidRPr="00DF7BF8">
        <w:rPr>
          <w:rFonts w:asciiTheme="minorEastAsia" w:hAnsiTheme="minorEastAsia" w:hint="eastAsia"/>
        </w:rPr>
        <w:t>3315</w:t>
      </w:r>
      <w:r w:rsidR="00607F32" w:rsidRPr="00DF7BF8">
        <w:rPr>
          <w:rFonts w:asciiTheme="minorEastAsia" w:hAnsiTheme="minorEastAsia" w:hint="eastAsia"/>
        </w:rPr>
        <w:t>元，较上月上涨</w:t>
      </w:r>
      <w:r w:rsidRPr="00DF7BF8">
        <w:rPr>
          <w:rFonts w:asciiTheme="minorEastAsia" w:hAnsiTheme="minorEastAsia" w:hint="eastAsia"/>
        </w:rPr>
        <w:t>1550</w:t>
      </w:r>
      <w:r w:rsidR="00607F32" w:rsidRPr="00DF7BF8">
        <w:rPr>
          <w:rFonts w:asciiTheme="minorEastAsia" w:hAnsiTheme="minorEastAsia" w:hint="eastAsia"/>
        </w:rPr>
        <w:t>元，低端料如吉林石化0215A利润空间为</w:t>
      </w:r>
      <w:r w:rsidR="00AA2429">
        <w:rPr>
          <w:rFonts w:hint="eastAsia"/>
        </w:rPr>
        <w:t>每吨</w:t>
      </w:r>
      <w:r w:rsidRPr="00DF7BF8">
        <w:rPr>
          <w:rFonts w:asciiTheme="minorEastAsia" w:hAnsiTheme="minorEastAsia" w:hint="eastAsia"/>
        </w:rPr>
        <w:t>2325</w:t>
      </w:r>
      <w:r w:rsidR="00607F32" w:rsidRPr="00DF7BF8">
        <w:rPr>
          <w:rFonts w:asciiTheme="minorEastAsia" w:hAnsiTheme="minorEastAsia" w:hint="eastAsia"/>
        </w:rPr>
        <w:t>元，较上月</w:t>
      </w:r>
      <w:r w:rsidRPr="00DF7BF8">
        <w:rPr>
          <w:rFonts w:asciiTheme="minorEastAsia" w:hAnsiTheme="minorEastAsia" w:hint="eastAsia"/>
        </w:rPr>
        <w:t>上涨2010</w:t>
      </w:r>
      <w:r w:rsidR="00607F32" w:rsidRPr="00DF7BF8">
        <w:rPr>
          <w:rFonts w:asciiTheme="minorEastAsia" w:hAnsiTheme="minorEastAsia" w:hint="eastAsia"/>
        </w:rPr>
        <w:t>元。因此,从市场角度来看，高端料比低端料更有竞争力，销售利润也相对较高。</w:t>
      </w:r>
    </w:p>
    <w:p w:rsidR="00D12E0D" w:rsidRPr="00DF7BF8" w:rsidRDefault="00CC1EC3" w:rsidP="00651C96">
      <w:pPr>
        <w:pStyle w:val="1"/>
      </w:pPr>
      <w:bookmarkStart w:id="66" w:name="_Toc469059608"/>
      <w:r w:rsidRPr="00DF7BF8">
        <w:rPr>
          <w:rFonts w:hint="eastAsia"/>
        </w:rPr>
        <w:t>七、下周</w:t>
      </w:r>
      <w:r w:rsidR="0025732D" w:rsidRPr="00DF7BF8">
        <w:rPr>
          <w:rFonts w:hint="eastAsia"/>
        </w:rPr>
        <w:t>预测</w:t>
      </w:r>
      <w:bookmarkEnd w:id="61"/>
      <w:bookmarkEnd w:id="62"/>
      <w:bookmarkEnd w:id="63"/>
      <w:bookmarkEnd w:id="66"/>
    </w:p>
    <w:p w:rsidR="00607F32" w:rsidRPr="00DF7BF8" w:rsidRDefault="00607F32" w:rsidP="00607F32">
      <w:pPr>
        <w:pStyle w:val="2"/>
      </w:pPr>
      <w:bookmarkStart w:id="67" w:name="_Toc469059609"/>
      <w:r w:rsidRPr="00DF7BF8">
        <w:rPr>
          <w:rFonts w:hint="eastAsia"/>
        </w:rPr>
        <w:t>1.</w:t>
      </w:r>
      <w:r w:rsidRPr="00DF7BF8">
        <w:rPr>
          <w:rFonts w:hint="eastAsia"/>
        </w:rPr>
        <w:t>原料</w:t>
      </w:r>
      <w:bookmarkEnd w:id="67"/>
    </w:p>
    <w:p w:rsidR="00607F32" w:rsidRPr="00DF7BF8" w:rsidRDefault="00227061" w:rsidP="00607F32">
      <w:pPr>
        <w:ind w:firstLine="405"/>
        <w:rPr>
          <w:rFonts w:asciiTheme="minorEastAsia" w:hAnsiTheme="minorEastAsia"/>
          <w:color w:val="333333"/>
          <w:szCs w:val="21"/>
        </w:rPr>
      </w:pPr>
      <w:r w:rsidRPr="00DF7BF8">
        <w:rPr>
          <w:rFonts w:asciiTheme="minorEastAsia" w:hAnsiTheme="minorEastAsia" w:hint="eastAsia"/>
          <w:color w:val="333333"/>
          <w:szCs w:val="21"/>
        </w:rPr>
        <w:t>市场焦点转移到周六OPEC与非OPEC之间的减产会议，预计达成协议可能性越来越大，全球市场供应过剩严重，而OPEC希望改变现状，这导致市场内出现激烈交锋。中期而言，预期市场均衡状况更趋收紧，但是要实现油价实质性复苏，还需要需求大幅增长，来消化原油及成品油的高库存量</w:t>
      </w:r>
      <w:r w:rsidR="00607F32" w:rsidRPr="00DF7BF8">
        <w:rPr>
          <w:rFonts w:asciiTheme="minorEastAsia" w:hAnsiTheme="minorEastAsia" w:hint="eastAsia"/>
          <w:color w:val="333333"/>
          <w:szCs w:val="21"/>
        </w:rPr>
        <w:t>。</w:t>
      </w:r>
    </w:p>
    <w:p w:rsidR="00607F32" w:rsidRPr="00DF7BF8" w:rsidRDefault="00607F32" w:rsidP="00607F32">
      <w:pPr>
        <w:pStyle w:val="2"/>
      </w:pPr>
      <w:bookmarkStart w:id="68" w:name="_Toc457549308"/>
      <w:bookmarkStart w:id="69" w:name="_Toc458002804"/>
      <w:bookmarkStart w:id="70" w:name="_Toc458003190"/>
      <w:bookmarkStart w:id="71" w:name="_Toc463006871"/>
      <w:bookmarkStart w:id="72" w:name="_Toc468364406"/>
      <w:bookmarkStart w:id="73" w:name="_Toc469059610"/>
      <w:r w:rsidRPr="00DF7BF8">
        <w:rPr>
          <w:rFonts w:hint="eastAsia"/>
        </w:rPr>
        <w:t>2.</w:t>
      </w:r>
      <w:r w:rsidRPr="00DF7BF8">
        <w:rPr>
          <w:rFonts w:hint="eastAsia"/>
        </w:rPr>
        <w:t>供应</w:t>
      </w:r>
      <w:bookmarkEnd w:id="68"/>
      <w:bookmarkEnd w:id="69"/>
      <w:bookmarkEnd w:id="70"/>
      <w:bookmarkEnd w:id="71"/>
      <w:bookmarkEnd w:id="72"/>
      <w:bookmarkEnd w:id="73"/>
    </w:p>
    <w:p w:rsidR="00607F32" w:rsidRPr="00DF7BF8" w:rsidRDefault="00607F32" w:rsidP="00607F32">
      <w:pPr>
        <w:ind w:firstLineChars="200" w:firstLine="420"/>
        <w:rPr>
          <w:rFonts w:asciiTheme="minorEastAsia" w:hAnsiTheme="minorEastAsia"/>
          <w:szCs w:val="21"/>
        </w:rPr>
      </w:pPr>
      <w:r w:rsidRPr="00DF7BF8">
        <w:rPr>
          <w:rFonts w:asciiTheme="minorEastAsia" w:hAnsiTheme="minorEastAsia" w:hint="eastAsia"/>
          <w:szCs w:val="21"/>
        </w:rPr>
        <w:t>目前，国内ABS装置开工平稳，厂家开工正常。石化厂家库存不多，部分货源偏紧，这也是石化厂家出厂报价坚挺的原因。</w:t>
      </w:r>
      <w:r w:rsidR="00227061" w:rsidRPr="00DF7BF8">
        <w:rPr>
          <w:rFonts w:asciiTheme="minorEastAsia" w:hAnsiTheme="minorEastAsia" w:hint="eastAsia"/>
          <w:szCs w:val="21"/>
        </w:rPr>
        <w:t>近期，石化厂家出货节奏控制良好，市场供应状况偏紧。预计短期内仍需时间缓解货源偏紧现象。</w:t>
      </w:r>
    </w:p>
    <w:p w:rsidR="00607F32" w:rsidRPr="00DF7BF8" w:rsidRDefault="00607F32" w:rsidP="00607F32">
      <w:pPr>
        <w:pStyle w:val="2"/>
      </w:pPr>
      <w:bookmarkStart w:id="74" w:name="_Toc457549309"/>
      <w:bookmarkStart w:id="75" w:name="_Toc458002805"/>
      <w:bookmarkStart w:id="76" w:name="_Toc458003191"/>
      <w:bookmarkStart w:id="77" w:name="_Toc463006872"/>
      <w:bookmarkStart w:id="78" w:name="_Toc468364407"/>
      <w:bookmarkStart w:id="79" w:name="_Toc469059611"/>
      <w:r w:rsidRPr="00DF7BF8">
        <w:rPr>
          <w:rFonts w:hint="eastAsia"/>
        </w:rPr>
        <w:t>3.</w:t>
      </w:r>
      <w:r w:rsidRPr="00DF7BF8">
        <w:rPr>
          <w:rFonts w:hint="eastAsia"/>
        </w:rPr>
        <w:t>需求</w:t>
      </w:r>
      <w:bookmarkEnd w:id="74"/>
      <w:bookmarkEnd w:id="75"/>
      <w:bookmarkEnd w:id="76"/>
      <w:bookmarkEnd w:id="77"/>
      <w:bookmarkEnd w:id="78"/>
      <w:bookmarkEnd w:id="79"/>
    </w:p>
    <w:p w:rsidR="00607F32" w:rsidRPr="00DF7BF8" w:rsidRDefault="00227061" w:rsidP="00607F32">
      <w:pPr>
        <w:ind w:firstLineChars="200" w:firstLine="420"/>
      </w:pPr>
      <w:r w:rsidRPr="00DF7BF8">
        <w:rPr>
          <w:rFonts w:hint="eastAsia"/>
        </w:rPr>
        <w:t>12</w:t>
      </w:r>
      <w:r w:rsidRPr="00DF7BF8">
        <w:rPr>
          <w:rFonts w:hint="eastAsia"/>
        </w:rPr>
        <w:t>月是下游开工淡季，对</w:t>
      </w:r>
      <w:r w:rsidRPr="00DF7BF8">
        <w:rPr>
          <w:rFonts w:hint="eastAsia"/>
        </w:rPr>
        <w:t>ABS</w:t>
      </w:r>
      <w:r w:rsidRPr="00DF7BF8">
        <w:rPr>
          <w:rFonts w:hint="eastAsia"/>
        </w:rPr>
        <w:t>需求处于低位，</w:t>
      </w:r>
      <w:r w:rsidR="00607F32" w:rsidRPr="00DF7BF8">
        <w:rPr>
          <w:rFonts w:hint="eastAsia"/>
        </w:rPr>
        <w:t>出口小家电开工预期小幅下降，大型工厂备货量相对可观，而中小型工厂由于高成本转嫁困难，生产积极性受抑。在</w:t>
      </w:r>
      <w:r w:rsidR="00607F32" w:rsidRPr="00DF7BF8">
        <w:rPr>
          <w:rFonts w:hint="eastAsia"/>
        </w:rPr>
        <w:t>ABS</w:t>
      </w:r>
      <w:r w:rsidR="00607F32" w:rsidRPr="00DF7BF8">
        <w:rPr>
          <w:rFonts w:hint="eastAsia"/>
        </w:rPr>
        <w:t>价格高位情况下，</w:t>
      </w:r>
      <w:r w:rsidRPr="00DF7BF8">
        <w:rPr>
          <w:rFonts w:hint="eastAsia"/>
        </w:rPr>
        <w:t>下游工厂转嫁成本困难，预计小单刚需采购为主</w:t>
      </w:r>
      <w:r w:rsidR="00607F32" w:rsidRPr="00DF7BF8">
        <w:rPr>
          <w:rFonts w:hint="eastAsia"/>
        </w:rPr>
        <w:t>。</w:t>
      </w:r>
    </w:p>
    <w:p w:rsidR="00607F32" w:rsidRPr="00DF7BF8" w:rsidRDefault="00607F32" w:rsidP="00607F32">
      <w:pPr>
        <w:pStyle w:val="2"/>
      </w:pPr>
      <w:bookmarkStart w:id="80" w:name="_Toc457549310"/>
      <w:bookmarkStart w:id="81" w:name="_Toc458002806"/>
      <w:bookmarkStart w:id="82" w:name="_Toc458003192"/>
      <w:bookmarkStart w:id="83" w:name="_Toc463006873"/>
      <w:bookmarkStart w:id="84" w:name="_Toc468364408"/>
      <w:bookmarkStart w:id="85" w:name="_Toc469059612"/>
      <w:r w:rsidRPr="00DF7BF8">
        <w:rPr>
          <w:rFonts w:hint="eastAsia"/>
        </w:rPr>
        <w:t>4.</w:t>
      </w:r>
      <w:r w:rsidRPr="00DF7BF8">
        <w:rPr>
          <w:rFonts w:hint="eastAsia"/>
        </w:rPr>
        <w:t>总结</w:t>
      </w:r>
      <w:bookmarkEnd w:id="80"/>
      <w:bookmarkEnd w:id="81"/>
      <w:bookmarkEnd w:id="82"/>
      <w:bookmarkEnd w:id="83"/>
      <w:bookmarkEnd w:id="84"/>
      <w:bookmarkEnd w:id="85"/>
    </w:p>
    <w:p w:rsidR="00551688" w:rsidRPr="00DF7BF8" w:rsidRDefault="00551688" w:rsidP="00551688">
      <w:pPr>
        <w:jc w:val="left"/>
      </w:pPr>
      <w:r w:rsidRPr="00DF7BF8">
        <w:rPr>
          <w:rFonts w:hint="eastAsia"/>
        </w:rPr>
        <w:t xml:space="preserve">　　</w:t>
      </w:r>
      <w:r w:rsidR="00227061" w:rsidRPr="00DF7BF8">
        <w:rPr>
          <w:rFonts w:hint="eastAsia"/>
        </w:rPr>
        <w:t>近日，国内苯乙烯价格略有回落，丁二烯价格下滑，丙烯腈价格平稳，</w:t>
      </w:r>
      <w:r w:rsidR="00227061" w:rsidRPr="00DF7BF8">
        <w:rPr>
          <w:rFonts w:hint="eastAsia"/>
        </w:rPr>
        <w:t>ABS</w:t>
      </w:r>
      <w:r w:rsidR="00227061" w:rsidRPr="00DF7BF8">
        <w:rPr>
          <w:rFonts w:hint="eastAsia"/>
        </w:rPr>
        <w:t>成本面偏弱。</w:t>
      </w:r>
      <w:r w:rsidR="00227061" w:rsidRPr="00DF7BF8">
        <w:rPr>
          <w:rFonts w:hint="eastAsia"/>
        </w:rPr>
        <w:lastRenderedPageBreak/>
        <w:t>经过连续四日</w:t>
      </w:r>
      <w:r w:rsidR="00227061" w:rsidRPr="00DF7BF8">
        <w:rPr>
          <w:rFonts w:hint="eastAsia"/>
        </w:rPr>
        <w:t>ABS</w:t>
      </w:r>
      <w:r w:rsidR="00227061" w:rsidRPr="00DF7BF8">
        <w:rPr>
          <w:rFonts w:hint="eastAsia"/>
        </w:rPr>
        <w:t>疯狂上涨后，市场开始流露出迷茫心态。中油等石化厂家继续上调出厂报价，生产商和贸易商可售货源均不多，卖方控盘能力较强。但从市场走货来看，情况并不乐观，</w:t>
      </w:r>
      <w:r w:rsidR="00227061" w:rsidRPr="00DF7BF8">
        <w:rPr>
          <w:rFonts w:hint="eastAsia"/>
        </w:rPr>
        <w:t>ABS</w:t>
      </w:r>
      <w:r w:rsidR="00227061" w:rsidRPr="00DF7BF8">
        <w:rPr>
          <w:rFonts w:hint="eastAsia"/>
        </w:rPr>
        <w:t>价格虚高，交投风险增大。在需求限制下，预计下周</w:t>
      </w:r>
      <w:r w:rsidR="00227061" w:rsidRPr="00DF7BF8">
        <w:rPr>
          <w:rFonts w:hint="eastAsia"/>
        </w:rPr>
        <w:t>ABS</w:t>
      </w:r>
      <w:r w:rsidR="00227061" w:rsidRPr="00DF7BF8">
        <w:rPr>
          <w:rFonts w:hint="eastAsia"/>
        </w:rPr>
        <w:t>有高位回调可能。建议后市密切留意上游单体价格走势及市场出货变动情况</w:t>
      </w:r>
      <w:r w:rsidR="00607F32" w:rsidRPr="00DF7BF8">
        <w:rPr>
          <w:rFonts w:hint="eastAsia"/>
        </w:rPr>
        <w:t>。</w:t>
      </w:r>
    </w:p>
    <w:p w:rsidR="00245662" w:rsidRPr="00C05490" w:rsidRDefault="00DF4116" w:rsidP="00607F32">
      <w:pPr>
        <w:jc w:val="right"/>
        <w:rPr>
          <w:rFonts w:asciiTheme="minorEastAsia" w:hAnsiTheme="minorEastAsia"/>
        </w:rPr>
      </w:pPr>
      <w:r w:rsidRPr="00DF7BF8">
        <w:rPr>
          <w:rFonts w:asciiTheme="minorEastAsia" w:hAnsiTheme="minorEastAsia" w:hint="eastAsia"/>
        </w:rPr>
        <w:t>（个人观点，仅供参考）</w:t>
      </w:r>
    </w:p>
    <w:sectPr w:rsidR="00245662" w:rsidRPr="00C05490" w:rsidSect="00883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77" w:rsidRDefault="00192C77" w:rsidP="00FA18FA">
      <w:r>
        <w:separator/>
      </w:r>
    </w:p>
  </w:endnote>
  <w:endnote w:type="continuationSeparator" w:id="1">
    <w:p w:rsidR="00192C77" w:rsidRDefault="00192C77" w:rsidP="00FA1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77" w:rsidRDefault="00192C77" w:rsidP="00FA18FA">
      <w:r>
        <w:separator/>
      </w:r>
    </w:p>
  </w:footnote>
  <w:footnote w:type="continuationSeparator" w:id="1">
    <w:p w:rsidR="00192C77" w:rsidRDefault="00192C77" w:rsidP="00FA1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364"/>
    <w:rsid w:val="0000213E"/>
    <w:rsid w:val="0000559B"/>
    <w:rsid w:val="000130A3"/>
    <w:rsid w:val="00013531"/>
    <w:rsid w:val="000161A5"/>
    <w:rsid w:val="00016E37"/>
    <w:rsid w:val="00017E0C"/>
    <w:rsid w:val="00023EA8"/>
    <w:rsid w:val="0002480E"/>
    <w:rsid w:val="0003025C"/>
    <w:rsid w:val="00030BCB"/>
    <w:rsid w:val="0003113F"/>
    <w:rsid w:val="00034FDB"/>
    <w:rsid w:val="000362BD"/>
    <w:rsid w:val="00036669"/>
    <w:rsid w:val="000367F8"/>
    <w:rsid w:val="00037507"/>
    <w:rsid w:val="0004392C"/>
    <w:rsid w:val="00051C86"/>
    <w:rsid w:val="0005308A"/>
    <w:rsid w:val="00053361"/>
    <w:rsid w:val="00055278"/>
    <w:rsid w:val="00056C34"/>
    <w:rsid w:val="00060974"/>
    <w:rsid w:val="0006392D"/>
    <w:rsid w:val="00063BCC"/>
    <w:rsid w:val="000648B4"/>
    <w:rsid w:val="00064F1E"/>
    <w:rsid w:val="00065142"/>
    <w:rsid w:val="00072B8A"/>
    <w:rsid w:val="00073805"/>
    <w:rsid w:val="0007737C"/>
    <w:rsid w:val="00081C61"/>
    <w:rsid w:val="00084DD8"/>
    <w:rsid w:val="00085827"/>
    <w:rsid w:val="00092CE3"/>
    <w:rsid w:val="00096A20"/>
    <w:rsid w:val="000977F1"/>
    <w:rsid w:val="000A568D"/>
    <w:rsid w:val="000B0506"/>
    <w:rsid w:val="000B1BC9"/>
    <w:rsid w:val="000B6867"/>
    <w:rsid w:val="000C0DB5"/>
    <w:rsid w:val="000C4038"/>
    <w:rsid w:val="000C4ADA"/>
    <w:rsid w:val="000C5B7F"/>
    <w:rsid w:val="000C6ABA"/>
    <w:rsid w:val="000C7B20"/>
    <w:rsid w:val="000C7FD3"/>
    <w:rsid w:val="000D3491"/>
    <w:rsid w:val="000D3AB8"/>
    <w:rsid w:val="000D40AE"/>
    <w:rsid w:val="000D4954"/>
    <w:rsid w:val="000D5025"/>
    <w:rsid w:val="000D556F"/>
    <w:rsid w:val="000E1275"/>
    <w:rsid w:val="000E2A33"/>
    <w:rsid w:val="000E340D"/>
    <w:rsid w:val="000E6FEB"/>
    <w:rsid w:val="000F0D2C"/>
    <w:rsid w:val="000F357F"/>
    <w:rsid w:val="000F3EC1"/>
    <w:rsid w:val="000F4C38"/>
    <w:rsid w:val="001015A4"/>
    <w:rsid w:val="00107C1A"/>
    <w:rsid w:val="001179F7"/>
    <w:rsid w:val="00123B4E"/>
    <w:rsid w:val="001265BF"/>
    <w:rsid w:val="00126A7B"/>
    <w:rsid w:val="0012779D"/>
    <w:rsid w:val="00131096"/>
    <w:rsid w:val="00132EB8"/>
    <w:rsid w:val="00133B1A"/>
    <w:rsid w:val="001370D8"/>
    <w:rsid w:val="00140351"/>
    <w:rsid w:val="001406ED"/>
    <w:rsid w:val="00140E0B"/>
    <w:rsid w:val="00143831"/>
    <w:rsid w:val="00144D97"/>
    <w:rsid w:val="00146E32"/>
    <w:rsid w:val="00151E20"/>
    <w:rsid w:val="001542D3"/>
    <w:rsid w:val="0016012C"/>
    <w:rsid w:val="00161A90"/>
    <w:rsid w:val="00161E8C"/>
    <w:rsid w:val="00165364"/>
    <w:rsid w:val="00165722"/>
    <w:rsid w:val="00170115"/>
    <w:rsid w:val="00170883"/>
    <w:rsid w:val="0017193E"/>
    <w:rsid w:val="00174F66"/>
    <w:rsid w:val="00181E48"/>
    <w:rsid w:val="00185ADE"/>
    <w:rsid w:val="001900CD"/>
    <w:rsid w:val="00192722"/>
    <w:rsid w:val="00192C77"/>
    <w:rsid w:val="00194956"/>
    <w:rsid w:val="001968B4"/>
    <w:rsid w:val="001A152A"/>
    <w:rsid w:val="001A6822"/>
    <w:rsid w:val="001B1491"/>
    <w:rsid w:val="001B1D9F"/>
    <w:rsid w:val="001B1E69"/>
    <w:rsid w:val="001B4841"/>
    <w:rsid w:val="001B5C53"/>
    <w:rsid w:val="001B72C5"/>
    <w:rsid w:val="001C3A78"/>
    <w:rsid w:val="001C740C"/>
    <w:rsid w:val="001D156B"/>
    <w:rsid w:val="001E079D"/>
    <w:rsid w:val="001E0E27"/>
    <w:rsid w:val="001E1F63"/>
    <w:rsid w:val="001E2591"/>
    <w:rsid w:val="001E2AFE"/>
    <w:rsid w:val="001E4403"/>
    <w:rsid w:val="001E4703"/>
    <w:rsid w:val="001E5570"/>
    <w:rsid w:val="001E5898"/>
    <w:rsid w:val="001E6195"/>
    <w:rsid w:val="001E6E6D"/>
    <w:rsid w:val="001F2A7B"/>
    <w:rsid w:val="001F308C"/>
    <w:rsid w:val="001F49DD"/>
    <w:rsid w:val="001F63B8"/>
    <w:rsid w:val="001F6FB5"/>
    <w:rsid w:val="00202A42"/>
    <w:rsid w:val="00206890"/>
    <w:rsid w:val="00206E95"/>
    <w:rsid w:val="00210A4E"/>
    <w:rsid w:val="002114CE"/>
    <w:rsid w:val="00211894"/>
    <w:rsid w:val="00214507"/>
    <w:rsid w:val="00216D46"/>
    <w:rsid w:val="00216F1E"/>
    <w:rsid w:val="00220914"/>
    <w:rsid w:val="00222113"/>
    <w:rsid w:val="00227061"/>
    <w:rsid w:val="00232E12"/>
    <w:rsid w:val="00235A1A"/>
    <w:rsid w:val="00241202"/>
    <w:rsid w:val="00242308"/>
    <w:rsid w:val="002424F0"/>
    <w:rsid w:val="00245662"/>
    <w:rsid w:val="00246630"/>
    <w:rsid w:val="0024730B"/>
    <w:rsid w:val="00254EEF"/>
    <w:rsid w:val="00255123"/>
    <w:rsid w:val="00255DA1"/>
    <w:rsid w:val="0025732D"/>
    <w:rsid w:val="002614CF"/>
    <w:rsid w:val="002663C7"/>
    <w:rsid w:val="00266CA1"/>
    <w:rsid w:val="00267A4C"/>
    <w:rsid w:val="00271B9A"/>
    <w:rsid w:val="002728DA"/>
    <w:rsid w:val="0027335B"/>
    <w:rsid w:val="00276B4C"/>
    <w:rsid w:val="00277CBA"/>
    <w:rsid w:val="00280A3D"/>
    <w:rsid w:val="0028140D"/>
    <w:rsid w:val="002860F5"/>
    <w:rsid w:val="00293F3B"/>
    <w:rsid w:val="002947E0"/>
    <w:rsid w:val="00294964"/>
    <w:rsid w:val="00295386"/>
    <w:rsid w:val="002A033B"/>
    <w:rsid w:val="002A1A9C"/>
    <w:rsid w:val="002A77B4"/>
    <w:rsid w:val="002B4C51"/>
    <w:rsid w:val="002B7DC2"/>
    <w:rsid w:val="002C35F8"/>
    <w:rsid w:val="002C3E55"/>
    <w:rsid w:val="002C40F5"/>
    <w:rsid w:val="002C6F6C"/>
    <w:rsid w:val="002D0BB2"/>
    <w:rsid w:val="002D499B"/>
    <w:rsid w:val="002E5AC3"/>
    <w:rsid w:val="002E5C18"/>
    <w:rsid w:val="002E6CA8"/>
    <w:rsid w:val="002E717B"/>
    <w:rsid w:val="002F2F5F"/>
    <w:rsid w:val="002F5780"/>
    <w:rsid w:val="002F6825"/>
    <w:rsid w:val="0030370C"/>
    <w:rsid w:val="00307F95"/>
    <w:rsid w:val="003112FC"/>
    <w:rsid w:val="00314843"/>
    <w:rsid w:val="00320186"/>
    <w:rsid w:val="00322726"/>
    <w:rsid w:val="00323976"/>
    <w:rsid w:val="003241DB"/>
    <w:rsid w:val="00325B59"/>
    <w:rsid w:val="00325B8D"/>
    <w:rsid w:val="00326DF9"/>
    <w:rsid w:val="003375B0"/>
    <w:rsid w:val="0034435C"/>
    <w:rsid w:val="003451FE"/>
    <w:rsid w:val="00346FA0"/>
    <w:rsid w:val="00355373"/>
    <w:rsid w:val="00356274"/>
    <w:rsid w:val="00363329"/>
    <w:rsid w:val="00364A16"/>
    <w:rsid w:val="003758CF"/>
    <w:rsid w:val="00375E80"/>
    <w:rsid w:val="003763DC"/>
    <w:rsid w:val="003801F5"/>
    <w:rsid w:val="0038070A"/>
    <w:rsid w:val="00380724"/>
    <w:rsid w:val="00382C20"/>
    <w:rsid w:val="003854D2"/>
    <w:rsid w:val="00387B2A"/>
    <w:rsid w:val="00390EDB"/>
    <w:rsid w:val="003966B6"/>
    <w:rsid w:val="003A28FF"/>
    <w:rsid w:val="003A30B2"/>
    <w:rsid w:val="003B0E57"/>
    <w:rsid w:val="003B1505"/>
    <w:rsid w:val="003B1B41"/>
    <w:rsid w:val="003B2F2F"/>
    <w:rsid w:val="003B71C5"/>
    <w:rsid w:val="003C3140"/>
    <w:rsid w:val="003C38B5"/>
    <w:rsid w:val="003C423E"/>
    <w:rsid w:val="003C753A"/>
    <w:rsid w:val="003D619B"/>
    <w:rsid w:val="003E5C98"/>
    <w:rsid w:val="003F1F8D"/>
    <w:rsid w:val="00404740"/>
    <w:rsid w:val="004109EA"/>
    <w:rsid w:val="0041403F"/>
    <w:rsid w:val="0041600A"/>
    <w:rsid w:val="0041631C"/>
    <w:rsid w:val="00426F3A"/>
    <w:rsid w:val="00434529"/>
    <w:rsid w:val="00434A5D"/>
    <w:rsid w:val="00434B18"/>
    <w:rsid w:val="00435F4C"/>
    <w:rsid w:val="004368F7"/>
    <w:rsid w:val="00444A63"/>
    <w:rsid w:val="0044554B"/>
    <w:rsid w:val="00470336"/>
    <w:rsid w:val="00471417"/>
    <w:rsid w:val="004808C7"/>
    <w:rsid w:val="00481CD9"/>
    <w:rsid w:val="004841D0"/>
    <w:rsid w:val="00490E1D"/>
    <w:rsid w:val="00491C1A"/>
    <w:rsid w:val="00492F76"/>
    <w:rsid w:val="00494207"/>
    <w:rsid w:val="00495259"/>
    <w:rsid w:val="004A149A"/>
    <w:rsid w:val="004A5D24"/>
    <w:rsid w:val="004A6745"/>
    <w:rsid w:val="004A771D"/>
    <w:rsid w:val="004B0313"/>
    <w:rsid w:val="004B0FE3"/>
    <w:rsid w:val="004B3108"/>
    <w:rsid w:val="004B47F8"/>
    <w:rsid w:val="004B5556"/>
    <w:rsid w:val="004B5848"/>
    <w:rsid w:val="004B6ECA"/>
    <w:rsid w:val="004B7991"/>
    <w:rsid w:val="004C2052"/>
    <w:rsid w:val="004D1F2A"/>
    <w:rsid w:val="004D3A66"/>
    <w:rsid w:val="004D428F"/>
    <w:rsid w:val="004D6B01"/>
    <w:rsid w:val="004E0831"/>
    <w:rsid w:val="004E0FC9"/>
    <w:rsid w:val="004E1D94"/>
    <w:rsid w:val="004E3A56"/>
    <w:rsid w:val="004E4BE6"/>
    <w:rsid w:val="004E4D97"/>
    <w:rsid w:val="004F0FA9"/>
    <w:rsid w:val="005001FC"/>
    <w:rsid w:val="00500272"/>
    <w:rsid w:val="005002C9"/>
    <w:rsid w:val="00501860"/>
    <w:rsid w:val="00503657"/>
    <w:rsid w:val="00504621"/>
    <w:rsid w:val="00507E1D"/>
    <w:rsid w:val="0051002D"/>
    <w:rsid w:val="00512C63"/>
    <w:rsid w:val="00513100"/>
    <w:rsid w:val="00513B9E"/>
    <w:rsid w:val="005144B6"/>
    <w:rsid w:val="005152BC"/>
    <w:rsid w:val="005156BC"/>
    <w:rsid w:val="0052076E"/>
    <w:rsid w:val="00524371"/>
    <w:rsid w:val="00524D4C"/>
    <w:rsid w:val="00526545"/>
    <w:rsid w:val="005308F8"/>
    <w:rsid w:val="00532F1A"/>
    <w:rsid w:val="005357C2"/>
    <w:rsid w:val="00536E89"/>
    <w:rsid w:val="00540CC1"/>
    <w:rsid w:val="00541328"/>
    <w:rsid w:val="00543365"/>
    <w:rsid w:val="00551688"/>
    <w:rsid w:val="00561D95"/>
    <w:rsid w:val="00564030"/>
    <w:rsid w:val="005644AC"/>
    <w:rsid w:val="00566414"/>
    <w:rsid w:val="00572ADD"/>
    <w:rsid w:val="00577CA2"/>
    <w:rsid w:val="005824DB"/>
    <w:rsid w:val="005849B9"/>
    <w:rsid w:val="00585A7A"/>
    <w:rsid w:val="0058646E"/>
    <w:rsid w:val="00593315"/>
    <w:rsid w:val="00594DFA"/>
    <w:rsid w:val="005A3B90"/>
    <w:rsid w:val="005A5412"/>
    <w:rsid w:val="005B012F"/>
    <w:rsid w:val="005B07E3"/>
    <w:rsid w:val="005B54D1"/>
    <w:rsid w:val="005B602F"/>
    <w:rsid w:val="005C05E5"/>
    <w:rsid w:val="005C47A4"/>
    <w:rsid w:val="005C5E6F"/>
    <w:rsid w:val="005C716F"/>
    <w:rsid w:val="005C7A94"/>
    <w:rsid w:val="005D23EE"/>
    <w:rsid w:val="005D4AA0"/>
    <w:rsid w:val="005D5DED"/>
    <w:rsid w:val="005D7B4E"/>
    <w:rsid w:val="005E15A0"/>
    <w:rsid w:val="005E4D78"/>
    <w:rsid w:val="005E5CA8"/>
    <w:rsid w:val="005E6276"/>
    <w:rsid w:val="005E6478"/>
    <w:rsid w:val="005F6CF6"/>
    <w:rsid w:val="005F7AAD"/>
    <w:rsid w:val="006018AB"/>
    <w:rsid w:val="00603163"/>
    <w:rsid w:val="00604C72"/>
    <w:rsid w:val="0060596A"/>
    <w:rsid w:val="00607F32"/>
    <w:rsid w:val="00607F93"/>
    <w:rsid w:val="00613EA4"/>
    <w:rsid w:val="006144AE"/>
    <w:rsid w:val="00614BCF"/>
    <w:rsid w:val="0061627E"/>
    <w:rsid w:val="0062385D"/>
    <w:rsid w:val="00624269"/>
    <w:rsid w:val="00626F2A"/>
    <w:rsid w:val="0063067B"/>
    <w:rsid w:val="0063796C"/>
    <w:rsid w:val="006436BA"/>
    <w:rsid w:val="006457F1"/>
    <w:rsid w:val="00646CBF"/>
    <w:rsid w:val="00647810"/>
    <w:rsid w:val="00651C96"/>
    <w:rsid w:val="00651D79"/>
    <w:rsid w:val="006539C6"/>
    <w:rsid w:val="00657CED"/>
    <w:rsid w:val="00660704"/>
    <w:rsid w:val="006623D9"/>
    <w:rsid w:val="00662943"/>
    <w:rsid w:val="0066444E"/>
    <w:rsid w:val="00671447"/>
    <w:rsid w:val="00672005"/>
    <w:rsid w:val="006732C9"/>
    <w:rsid w:val="00673B23"/>
    <w:rsid w:val="00680B50"/>
    <w:rsid w:val="00683D51"/>
    <w:rsid w:val="00684E8A"/>
    <w:rsid w:val="006876C8"/>
    <w:rsid w:val="00692D61"/>
    <w:rsid w:val="00697D3C"/>
    <w:rsid w:val="006A3E4C"/>
    <w:rsid w:val="006A7500"/>
    <w:rsid w:val="006B3055"/>
    <w:rsid w:val="006B4BE5"/>
    <w:rsid w:val="006B5D3D"/>
    <w:rsid w:val="006C14CD"/>
    <w:rsid w:val="006C4D2A"/>
    <w:rsid w:val="006C543E"/>
    <w:rsid w:val="006C662D"/>
    <w:rsid w:val="006C7639"/>
    <w:rsid w:val="006D340C"/>
    <w:rsid w:val="006D417A"/>
    <w:rsid w:val="006E07D5"/>
    <w:rsid w:val="006E21A2"/>
    <w:rsid w:val="006E554F"/>
    <w:rsid w:val="006F549B"/>
    <w:rsid w:val="00701250"/>
    <w:rsid w:val="00706674"/>
    <w:rsid w:val="00714831"/>
    <w:rsid w:val="00716B2D"/>
    <w:rsid w:val="0072312B"/>
    <w:rsid w:val="0072412F"/>
    <w:rsid w:val="0073449A"/>
    <w:rsid w:val="00735BB5"/>
    <w:rsid w:val="007361E9"/>
    <w:rsid w:val="00737E90"/>
    <w:rsid w:val="00740712"/>
    <w:rsid w:val="007409AD"/>
    <w:rsid w:val="00745C14"/>
    <w:rsid w:val="00752491"/>
    <w:rsid w:val="00752545"/>
    <w:rsid w:val="0075403E"/>
    <w:rsid w:val="00755A68"/>
    <w:rsid w:val="00755E19"/>
    <w:rsid w:val="0077062D"/>
    <w:rsid w:val="007739A4"/>
    <w:rsid w:val="00777669"/>
    <w:rsid w:val="00791157"/>
    <w:rsid w:val="00792B22"/>
    <w:rsid w:val="007A3AA5"/>
    <w:rsid w:val="007A5CED"/>
    <w:rsid w:val="007A6294"/>
    <w:rsid w:val="007B1672"/>
    <w:rsid w:val="007B2972"/>
    <w:rsid w:val="007B42B6"/>
    <w:rsid w:val="007B6A25"/>
    <w:rsid w:val="007C48E0"/>
    <w:rsid w:val="007C5533"/>
    <w:rsid w:val="007C57A8"/>
    <w:rsid w:val="007C6364"/>
    <w:rsid w:val="007E6F5D"/>
    <w:rsid w:val="007F2A36"/>
    <w:rsid w:val="007F2BD8"/>
    <w:rsid w:val="007F3957"/>
    <w:rsid w:val="007F3EF6"/>
    <w:rsid w:val="007F597E"/>
    <w:rsid w:val="007F6170"/>
    <w:rsid w:val="00801AE2"/>
    <w:rsid w:val="0080230C"/>
    <w:rsid w:val="008051A4"/>
    <w:rsid w:val="0080550E"/>
    <w:rsid w:val="00815111"/>
    <w:rsid w:val="0081553D"/>
    <w:rsid w:val="00816187"/>
    <w:rsid w:val="00816B36"/>
    <w:rsid w:val="008213B5"/>
    <w:rsid w:val="00823B67"/>
    <w:rsid w:val="00826F6B"/>
    <w:rsid w:val="00827863"/>
    <w:rsid w:val="008306F0"/>
    <w:rsid w:val="008308AF"/>
    <w:rsid w:val="00833555"/>
    <w:rsid w:val="0084195C"/>
    <w:rsid w:val="00843A9B"/>
    <w:rsid w:val="00845BA6"/>
    <w:rsid w:val="00846D99"/>
    <w:rsid w:val="00856295"/>
    <w:rsid w:val="0085668D"/>
    <w:rsid w:val="00857506"/>
    <w:rsid w:val="008603E9"/>
    <w:rsid w:val="00860DB0"/>
    <w:rsid w:val="0086235A"/>
    <w:rsid w:val="00862A4E"/>
    <w:rsid w:val="00866941"/>
    <w:rsid w:val="008674E4"/>
    <w:rsid w:val="00867A64"/>
    <w:rsid w:val="00874B83"/>
    <w:rsid w:val="00883FE3"/>
    <w:rsid w:val="0088576A"/>
    <w:rsid w:val="00891BB1"/>
    <w:rsid w:val="008953DA"/>
    <w:rsid w:val="008A054F"/>
    <w:rsid w:val="008A2EE1"/>
    <w:rsid w:val="008A5538"/>
    <w:rsid w:val="008A596F"/>
    <w:rsid w:val="008B4861"/>
    <w:rsid w:val="008B5122"/>
    <w:rsid w:val="008B5506"/>
    <w:rsid w:val="008B55B9"/>
    <w:rsid w:val="008C149C"/>
    <w:rsid w:val="008C251A"/>
    <w:rsid w:val="008C2D9C"/>
    <w:rsid w:val="008C660B"/>
    <w:rsid w:val="008C76CD"/>
    <w:rsid w:val="008D4738"/>
    <w:rsid w:val="008E096A"/>
    <w:rsid w:val="008E199D"/>
    <w:rsid w:val="008E50C4"/>
    <w:rsid w:val="008F043E"/>
    <w:rsid w:val="008F104A"/>
    <w:rsid w:val="008F516C"/>
    <w:rsid w:val="008F545D"/>
    <w:rsid w:val="008F5BC6"/>
    <w:rsid w:val="008F5C3C"/>
    <w:rsid w:val="008F613C"/>
    <w:rsid w:val="008F7EF4"/>
    <w:rsid w:val="00904DBC"/>
    <w:rsid w:val="0090502E"/>
    <w:rsid w:val="009079B9"/>
    <w:rsid w:val="00912AF9"/>
    <w:rsid w:val="00912D44"/>
    <w:rsid w:val="009130AB"/>
    <w:rsid w:val="00913CFB"/>
    <w:rsid w:val="00915852"/>
    <w:rsid w:val="009203B6"/>
    <w:rsid w:val="00921249"/>
    <w:rsid w:val="0092453A"/>
    <w:rsid w:val="00927972"/>
    <w:rsid w:val="00933BC6"/>
    <w:rsid w:val="00944424"/>
    <w:rsid w:val="00944D68"/>
    <w:rsid w:val="00944DF0"/>
    <w:rsid w:val="00945B0A"/>
    <w:rsid w:val="00951187"/>
    <w:rsid w:val="00951488"/>
    <w:rsid w:val="00956080"/>
    <w:rsid w:val="009566D0"/>
    <w:rsid w:val="0095737C"/>
    <w:rsid w:val="0096017C"/>
    <w:rsid w:val="009617F9"/>
    <w:rsid w:val="00967493"/>
    <w:rsid w:val="00975EC5"/>
    <w:rsid w:val="0097756A"/>
    <w:rsid w:val="00984975"/>
    <w:rsid w:val="00985625"/>
    <w:rsid w:val="009857A1"/>
    <w:rsid w:val="00987D27"/>
    <w:rsid w:val="00987EEC"/>
    <w:rsid w:val="00994344"/>
    <w:rsid w:val="009A5CBE"/>
    <w:rsid w:val="009A7BAA"/>
    <w:rsid w:val="009B27A8"/>
    <w:rsid w:val="009C2BB2"/>
    <w:rsid w:val="009D0E4C"/>
    <w:rsid w:val="009D18E3"/>
    <w:rsid w:val="009E23FA"/>
    <w:rsid w:val="009E3D35"/>
    <w:rsid w:val="009F2999"/>
    <w:rsid w:val="009F3656"/>
    <w:rsid w:val="009F6047"/>
    <w:rsid w:val="00A00245"/>
    <w:rsid w:val="00A020C8"/>
    <w:rsid w:val="00A03D88"/>
    <w:rsid w:val="00A12436"/>
    <w:rsid w:val="00A2230A"/>
    <w:rsid w:val="00A236F7"/>
    <w:rsid w:val="00A24FC5"/>
    <w:rsid w:val="00A268D6"/>
    <w:rsid w:val="00A2767A"/>
    <w:rsid w:val="00A32FDA"/>
    <w:rsid w:val="00A34D34"/>
    <w:rsid w:val="00A35587"/>
    <w:rsid w:val="00A36305"/>
    <w:rsid w:val="00A413B0"/>
    <w:rsid w:val="00A4232D"/>
    <w:rsid w:val="00A5030A"/>
    <w:rsid w:val="00A505DE"/>
    <w:rsid w:val="00A51A9F"/>
    <w:rsid w:val="00A564FF"/>
    <w:rsid w:val="00A567B6"/>
    <w:rsid w:val="00A56BD6"/>
    <w:rsid w:val="00A610BD"/>
    <w:rsid w:val="00A61170"/>
    <w:rsid w:val="00A67009"/>
    <w:rsid w:val="00A70DC8"/>
    <w:rsid w:val="00A743AD"/>
    <w:rsid w:val="00A74AEC"/>
    <w:rsid w:val="00A8001C"/>
    <w:rsid w:val="00A8253D"/>
    <w:rsid w:val="00A834C2"/>
    <w:rsid w:val="00A8591B"/>
    <w:rsid w:val="00AA2429"/>
    <w:rsid w:val="00AA3004"/>
    <w:rsid w:val="00AA3214"/>
    <w:rsid w:val="00AA4236"/>
    <w:rsid w:val="00AA7CF4"/>
    <w:rsid w:val="00AB2B2A"/>
    <w:rsid w:val="00AB2B67"/>
    <w:rsid w:val="00AB35E7"/>
    <w:rsid w:val="00AB3F02"/>
    <w:rsid w:val="00AB4189"/>
    <w:rsid w:val="00AB441B"/>
    <w:rsid w:val="00AB55BE"/>
    <w:rsid w:val="00AB5667"/>
    <w:rsid w:val="00AB7932"/>
    <w:rsid w:val="00AC21EB"/>
    <w:rsid w:val="00AC2407"/>
    <w:rsid w:val="00AC2419"/>
    <w:rsid w:val="00AC3FEA"/>
    <w:rsid w:val="00AC483A"/>
    <w:rsid w:val="00AC5E6D"/>
    <w:rsid w:val="00AC71EA"/>
    <w:rsid w:val="00AC7201"/>
    <w:rsid w:val="00AC7890"/>
    <w:rsid w:val="00AC7C22"/>
    <w:rsid w:val="00AD2293"/>
    <w:rsid w:val="00AD558E"/>
    <w:rsid w:val="00AD7450"/>
    <w:rsid w:val="00AE0447"/>
    <w:rsid w:val="00AE0670"/>
    <w:rsid w:val="00AE19CB"/>
    <w:rsid w:val="00AE2616"/>
    <w:rsid w:val="00AE331F"/>
    <w:rsid w:val="00AE3EBC"/>
    <w:rsid w:val="00AE6086"/>
    <w:rsid w:val="00AE7B28"/>
    <w:rsid w:val="00AF58D7"/>
    <w:rsid w:val="00AF5C77"/>
    <w:rsid w:val="00AF78AB"/>
    <w:rsid w:val="00B030FD"/>
    <w:rsid w:val="00B104D9"/>
    <w:rsid w:val="00B1733E"/>
    <w:rsid w:val="00B23BA7"/>
    <w:rsid w:val="00B25138"/>
    <w:rsid w:val="00B259F5"/>
    <w:rsid w:val="00B25C9D"/>
    <w:rsid w:val="00B27E98"/>
    <w:rsid w:val="00B30D15"/>
    <w:rsid w:val="00B3111F"/>
    <w:rsid w:val="00B31ED2"/>
    <w:rsid w:val="00B43A44"/>
    <w:rsid w:val="00B43CF2"/>
    <w:rsid w:val="00B5097D"/>
    <w:rsid w:val="00B523A3"/>
    <w:rsid w:val="00B5419B"/>
    <w:rsid w:val="00B55C38"/>
    <w:rsid w:val="00B57D2A"/>
    <w:rsid w:val="00B60762"/>
    <w:rsid w:val="00B669C6"/>
    <w:rsid w:val="00B6763F"/>
    <w:rsid w:val="00B730BB"/>
    <w:rsid w:val="00B761A8"/>
    <w:rsid w:val="00B76B41"/>
    <w:rsid w:val="00B83B43"/>
    <w:rsid w:val="00B84B0D"/>
    <w:rsid w:val="00B875C7"/>
    <w:rsid w:val="00B87E83"/>
    <w:rsid w:val="00B90174"/>
    <w:rsid w:val="00B9348A"/>
    <w:rsid w:val="00B97E6F"/>
    <w:rsid w:val="00BA5327"/>
    <w:rsid w:val="00BA6975"/>
    <w:rsid w:val="00BB2F02"/>
    <w:rsid w:val="00BB47E3"/>
    <w:rsid w:val="00BC2E34"/>
    <w:rsid w:val="00BD31A3"/>
    <w:rsid w:val="00BD3672"/>
    <w:rsid w:val="00BD3FE0"/>
    <w:rsid w:val="00BD42FD"/>
    <w:rsid w:val="00BD7AD6"/>
    <w:rsid w:val="00BD7D3D"/>
    <w:rsid w:val="00BD7F9D"/>
    <w:rsid w:val="00BE3BB1"/>
    <w:rsid w:val="00BE5003"/>
    <w:rsid w:val="00BE6F5C"/>
    <w:rsid w:val="00BE753F"/>
    <w:rsid w:val="00BF0C48"/>
    <w:rsid w:val="00BF1B2A"/>
    <w:rsid w:val="00BF4529"/>
    <w:rsid w:val="00BF6257"/>
    <w:rsid w:val="00BF6BF2"/>
    <w:rsid w:val="00C008DD"/>
    <w:rsid w:val="00C0096C"/>
    <w:rsid w:val="00C05490"/>
    <w:rsid w:val="00C067D6"/>
    <w:rsid w:val="00C14FC8"/>
    <w:rsid w:val="00C15727"/>
    <w:rsid w:val="00C179CC"/>
    <w:rsid w:val="00C32AC6"/>
    <w:rsid w:val="00C42BDC"/>
    <w:rsid w:val="00C42CA3"/>
    <w:rsid w:val="00C44EF3"/>
    <w:rsid w:val="00C45C57"/>
    <w:rsid w:val="00C51781"/>
    <w:rsid w:val="00C5240D"/>
    <w:rsid w:val="00C55E26"/>
    <w:rsid w:val="00C63133"/>
    <w:rsid w:val="00C67166"/>
    <w:rsid w:val="00C71A33"/>
    <w:rsid w:val="00C71BE7"/>
    <w:rsid w:val="00C772A3"/>
    <w:rsid w:val="00C825AF"/>
    <w:rsid w:val="00C85BF2"/>
    <w:rsid w:val="00C86E50"/>
    <w:rsid w:val="00C92235"/>
    <w:rsid w:val="00CA357C"/>
    <w:rsid w:val="00CB10F9"/>
    <w:rsid w:val="00CB1985"/>
    <w:rsid w:val="00CB1CAA"/>
    <w:rsid w:val="00CB31C4"/>
    <w:rsid w:val="00CB451A"/>
    <w:rsid w:val="00CB47D8"/>
    <w:rsid w:val="00CC0C55"/>
    <w:rsid w:val="00CC1EC3"/>
    <w:rsid w:val="00CC39FC"/>
    <w:rsid w:val="00CC4233"/>
    <w:rsid w:val="00CD4C09"/>
    <w:rsid w:val="00CD6054"/>
    <w:rsid w:val="00CD6492"/>
    <w:rsid w:val="00CD7E01"/>
    <w:rsid w:val="00CE6E3D"/>
    <w:rsid w:val="00CF1F48"/>
    <w:rsid w:val="00D0161F"/>
    <w:rsid w:val="00D01C0F"/>
    <w:rsid w:val="00D05CC3"/>
    <w:rsid w:val="00D06328"/>
    <w:rsid w:val="00D07727"/>
    <w:rsid w:val="00D10B30"/>
    <w:rsid w:val="00D12E0D"/>
    <w:rsid w:val="00D164F6"/>
    <w:rsid w:val="00D21273"/>
    <w:rsid w:val="00D2128C"/>
    <w:rsid w:val="00D3581C"/>
    <w:rsid w:val="00D401D5"/>
    <w:rsid w:val="00D428A3"/>
    <w:rsid w:val="00D50542"/>
    <w:rsid w:val="00D51174"/>
    <w:rsid w:val="00D53661"/>
    <w:rsid w:val="00D565DA"/>
    <w:rsid w:val="00D6283A"/>
    <w:rsid w:val="00D63B2E"/>
    <w:rsid w:val="00D64964"/>
    <w:rsid w:val="00D73092"/>
    <w:rsid w:val="00D7559A"/>
    <w:rsid w:val="00D7607F"/>
    <w:rsid w:val="00D76EFB"/>
    <w:rsid w:val="00D77084"/>
    <w:rsid w:val="00D80597"/>
    <w:rsid w:val="00D833BD"/>
    <w:rsid w:val="00D87E5C"/>
    <w:rsid w:val="00D904C5"/>
    <w:rsid w:val="00D91087"/>
    <w:rsid w:val="00D93C8C"/>
    <w:rsid w:val="00D94DBD"/>
    <w:rsid w:val="00D95A22"/>
    <w:rsid w:val="00DA1BA0"/>
    <w:rsid w:val="00DA271E"/>
    <w:rsid w:val="00DA3022"/>
    <w:rsid w:val="00DA4C41"/>
    <w:rsid w:val="00DA5C42"/>
    <w:rsid w:val="00DA5CE6"/>
    <w:rsid w:val="00DA637A"/>
    <w:rsid w:val="00DB22F4"/>
    <w:rsid w:val="00DB25E3"/>
    <w:rsid w:val="00DB2CCF"/>
    <w:rsid w:val="00DB2D23"/>
    <w:rsid w:val="00DB4026"/>
    <w:rsid w:val="00DC0922"/>
    <w:rsid w:val="00DD00E6"/>
    <w:rsid w:val="00DD4DDF"/>
    <w:rsid w:val="00DD640B"/>
    <w:rsid w:val="00DE0AF5"/>
    <w:rsid w:val="00DE119E"/>
    <w:rsid w:val="00DE3787"/>
    <w:rsid w:val="00DF0382"/>
    <w:rsid w:val="00DF1CEA"/>
    <w:rsid w:val="00DF1DFA"/>
    <w:rsid w:val="00DF33A8"/>
    <w:rsid w:val="00DF4116"/>
    <w:rsid w:val="00DF4C7C"/>
    <w:rsid w:val="00DF7BF8"/>
    <w:rsid w:val="00E021E2"/>
    <w:rsid w:val="00E04740"/>
    <w:rsid w:val="00E04A36"/>
    <w:rsid w:val="00E05847"/>
    <w:rsid w:val="00E06C22"/>
    <w:rsid w:val="00E06D98"/>
    <w:rsid w:val="00E10E75"/>
    <w:rsid w:val="00E164B8"/>
    <w:rsid w:val="00E17318"/>
    <w:rsid w:val="00E17398"/>
    <w:rsid w:val="00E17F32"/>
    <w:rsid w:val="00E22F88"/>
    <w:rsid w:val="00E2694E"/>
    <w:rsid w:val="00E365D8"/>
    <w:rsid w:val="00E415BE"/>
    <w:rsid w:val="00E435CE"/>
    <w:rsid w:val="00E453AC"/>
    <w:rsid w:val="00E46F70"/>
    <w:rsid w:val="00E504DF"/>
    <w:rsid w:val="00E5491B"/>
    <w:rsid w:val="00E57013"/>
    <w:rsid w:val="00E6070E"/>
    <w:rsid w:val="00E60D13"/>
    <w:rsid w:val="00E62A26"/>
    <w:rsid w:val="00E662DA"/>
    <w:rsid w:val="00E66E32"/>
    <w:rsid w:val="00E6722F"/>
    <w:rsid w:val="00E70D5E"/>
    <w:rsid w:val="00E71480"/>
    <w:rsid w:val="00E767BB"/>
    <w:rsid w:val="00E81579"/>
    <w:rsid w:val="00E81A04"/>
    <w:rsid w:val="00E83D80"/>
    <w:rsid w:val="00E876C2"/>
    <w:rsid w:val="00E9059C"/>
    <w:rsid w:val="00EA2115"/>
    <w:rsid w:val="00EA483A"/>
    <w:rsid w:val="00EA7727"/>
    <w:rsid w:val="00EB2338"/>
    <w:rsid w:val="00EB458C"/>
    <w:rsid w:val="00EB4A42"/>
    <w:rsid w:val="00EB6120"/>
    <w:rsid w:val="00EC0C05"/>
    <w:rsid w:val="00EC1169"/>
    <w:rsid w:val="00EC5CA4"/>
    <w:rsid w:val="00EC62FA"/>
    <w:rsid w:val="00EC7D93"/>
    <w:rsid w:val="00ED095B"/>
    <w:rsid w:val="00ED1425"/>
    <w:rsid w:val="00ED3088"/>
    <w:rsid w:val="00EE11C3"/>
    <w:rsid w:val="00EE2932"/>
    <w:rsid w:val="00EF202C"/>
    <w:rsid w:val="00EF37EA"/>
    <w:rsid w:val="00EF4DF8"/>
    <w:rsid w:val="00F01D22"/>
    <w:rsid w:val="00F06C48"/>
    <w:rsid w:val="00F11494"/>
    <w:rsid w:val="00F12D1E"/>
    <w:rsid w:val="00F14269"/>
    <w:rsid w:val="00F17D07"/>
    <w:rsid w:val="00F20551"/>
    <w:rsid w:val="00F25BE9"/>
    <w:rsid w:val="00F4197F"/>
    <w:rsid w:val="00F425FE"/>
    <w:rsid w:val="00F45815"/>
    <w:rsid w:val="00F51082"/>
    <w:rsid w:val="00F5397E"/>
    <w:rsid w:val="00F5685C"/>
    <w:rsid w:val="00F64B19"/>
    <w:rsid w:val="00F64E0B"/>
    <w:rsid w:val="00F65FD1"/>
    <w:rsid w:val="00F672B6"/>
    <w:rsid w:val="00F75483"/>
    <w:rsid w:val="00F75E3B"/>
    <w:rsid w:val="00F82B33"/>
    <w:rsid w:val="00F84205"/>
    <w:rsid w:val="00F84ACE"/>
    <w:rsid w:val="00F87861"/>
    <w:rsid w:val="00F91C12"/>
    <w:rsid w:val="00F96BC6"/>
    <w:rsid w:val="00FA0A47"/>
    <w:rsid w:val="00FA18FA"/>
    <w:rsid w:val="00FA37C8"/>
    <w:rsid w:val="00FA60D7"/>
    <w:rsid w:val="00FB4C4F"/>
    <w:rsid w:val="00FB7340"/>
    <w:rsid w:val="00FC142B"/>
    <w:rsid w:val="00FC1D47"/>
    <w:rsid w:val="00FC1E01"/>
    <w:rsid w:val="00FC7292"/>
    <w:rsid w:val="00FD0EFC"/>
    <w:rsid w:val="00FD5AFC"/>
    <w:rsid w:val="00FD7878"/>
    <w:rsid w:val="00FD7C28"/>
    <w:rsid w:val="00FE466E"/>
    <w:rsid w:val="00FE6052"/>
    <w:rsid w:val="00FE624C"/>
    <w:rsid w:val="00FE7B5E"/>
    <w:rsid w:val="00FF052E"/>
    <w:rsid w:val="00FF142E"/>
    <w:rsid w:val="00FF1E64"/>
    <w:rsid w:val="00FF324B"/>
    <w:rsid w:val="00FF4607"/>
    <w:rsid w:val="00FF4D80"/>
    <w:rsid w:val="00FF51FF"/>
    <w:rsid w:val="00FF60A9"/>
    <w:rsid w:val="00FF64EB"/>
    <w:rsid w:val="00FF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F51FF"/>
    <w:pPr>
      <w:keepNext/>
      <w:keepLines/>
      <w:spacing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7CED"/>
    <w:pPr>
      <w:keepNext/>
      <w:keepLines/>
      <w:spacing w:line="415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57CED"/>
    <w:pPr>
      <w:keepNext/>
      <w:keepLines/>
      <w:spacing w:line="415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8F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B51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B51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B51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B51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B51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B51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B5122"/>
    <w:rPr>
      <w:sz w:val="18"/>
      <w:szCs w:val="18"/>
    </w:rPr>
  </w:style>
  <w:style w:type="table" w:styleId="a9">
    <w:name w:val="Table Grid"/>
    <w:basedOn w:val="a1"/>
    <w:uiPriority w:val="59"/>
    <w:rsid w:val="00D5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BE753F"/>
    <w:rPr>
      <w:rFonts w:ascii="Cambria" w:eastAsia="黑体" w:hAnsi="Cambria" w:cs="Times New Roman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657CED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FF51FF"/>
    <w:rPr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657CED"/>
    <w:rPr>
      <w:b/>
      <w:bCs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FF51FF"/>
    <w:pPr>
      <w:tabs>
        <w:tab w:val="right" w:leader="dot" w:pos="8296"/>
      </w:tabs>
    </w:pPr>
    <w:rPr>
      <w:b/>
    </w:rPr>
  </w:style>
  <w:style w:type="paragraph" w:styleId="20">
    <w:name w:val="toc 2"/>
    <w:basedOn w:val="a"/>
    <w:next w:val="a"/>
    <w:autoRedefine/>
    <w:uiPriority w:val="39"/>
    <w:unhideWhenUsed/>
    <w:qFormat/>
    <w:rsid w:val="00B5419B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qFormat/>
    <w:rsid w:val="00B5419B"/>
    <w:pPr>
      <w:ind w:leftChars="400" w:left="840"/>
    </w:pPr>
  </w:style>
  <w:style w:type="character" w:styleId="ab">
    <w:name w:val="Hyperlink"/>
    <w:basedOn w:val="a0"/>
    <w:uiPriority w:val="99"/>
    <w:unhideWhenUsed/>
    <w:rsid w:val="00B5419B"/>
    <w:rPr>
      <w:color w:val="0000FF" w:themeColor="hyperlink"/>
      <w:u w:val="single"/>
    </w:rPr>
  </w:style>
  <w:style w:type="paragraph" w:styleId="ac">
    <w:name w:val="table of figures"/>
    <w:basedOn w:val="a"/>
    <w:next w:val="a"/>
    <w:uiPriority w:val="99"/>
    <w:unhideWhenUsed/>
    <w:rsid w:val="00064F1E"/>
    <w:pPr>
      <w:ind w:leftChars="200" w:left="200" w:hangingChars="200" w:hanging="200"/>
    </w:pPr>
  </w:style>
  <w:style w:type="paragraph" w:styleId="ad">
    <w:name w:val="Normal (Web)"/>
    <w:basedOn w:val="a"/>
    <w:uiPriority w:val="99"/>
    <w:semiHidden/>
    <w:unhideWhenUsed/>
    <w:rsid w:val="007361E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6274"/>
  </w:style>
  <w:style w:type="paragraph" w:styleId="TOC">
    <w:name w:val="TOC Heading"/>
    <w:basedOn w:val="1"/>
    <w:next w:val="a"/>
    <w:uiPriority w:val="39"/>
    <w:unhideWhenUsed/>
    <w:qFormat/>
    <w:rsid w:val="00AA3214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e">
    <w:name w:val="Revision"/>
    <w:hidden/>
    <w:uiPriority w:val="99"/>
    <w:semiHidden/>
    <w:rsid w:val="00D56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5419B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41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419B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8F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B51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B51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B51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B51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B51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B51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B5122"/>
    <w:rPr>
      <w:sz w:val="18"/>
      <w:szCs w:val="18"/>
    </w:rPr>
  </w:style>
  <w:style w:type="table" w:styleId="a9">
    <w:name w:val="Table Grid"/>
    <w:basedOn w:val="a1"/>
    <w:uiPriority w:val="59"/>
    <w:rsid w:val="00D5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BE753F"/>
    <w:rPr>
      <w:rFonts w:ascii="Cambria" w:eastAsia="黑体" w:hAnsi="Cambria" w:cs="Times New Roman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B5419B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B5419B"/>
    <w:rPr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B5419B"/>
    <w:rPr>
      <w:b/>
      <w:bCs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5419B"/>
  </w:style>
  <w:style w:type="paragraph" w:styleId="20">
    <w:name w:val="toc 2"/>
    <w:basedOn w:val="a"/>
    <w:next w:val="a"/>
    <w:autoRedefine/>
    <w:uiPriority w:val="39"/>
    <w:unhideWhenUsed/>
    <w:rsid w:val="00B5419B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B5419B"/>
    <w:pPr>
      <w:ind w:leftChars="400" w:left="840"/>
    </w:pPr>
  </w:style>
  <w:style w:type="character" w:styleId="ab">
    <w:name w:val="Hyperlink"/>
    <w:basedOn w:val="a0"/>
    <w:uiPriority w:val="99"/>
    <w:unhideWhenUsed/>
    <w:rsid w:val="00B5419B"/>
    <w:rPr>
      <w:color w:val="0000FF" w:themeColor="hyperlink"/>
      <w:u w:val="single"/>
    </w:rPr>
  </w:style>
  <w:style w:type="paragraph" w:styleId="ac">
    <w:name w:val="table of figures"/>
    <w:basedOn w:val="a"/>
    <w:next w:val="a"/>
    <w:uiPriority w:val="99"/>
    <w:unhideWhenUsed/>
    <w:rsid w:val="00064F1E"/>
    <w:pPr>
      <w:ind w:leftChars="200" w:left="2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180">
                  <w:marLeft w:val="0"/>
                  <w:marRight w:val="0"/>
                  <w:marTop w:val="225"/>
                  <w:marBottom w:val="0"/>
                  <w:divBdr>
                    <w:top w:val="single" w:sz="6" w:space="8" w:color="DFE3E4"/>
                    <w:left w:val="single" w:sz="6" w:space="8" w:color="DFE3E4"/>
                    <w:bottom w:val="single" w:sz="6" w:space="8" w:color="DFE3E4"/>
                    <w:right w:val="single" w:sz="6" w:space="8" w:color="DFE3E4"/>
                  </w:divBdr>
                </w:div>
              </w:divsChild>
            </w:div>
          </w:divsChild>
        </w:div>
      </w:divsChild>
    </w:div>
    <w:div w:id="206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307">
      <w:bodyDiv w:val="1"/>
      <w:marLeft w:val="0"/>
      <w:marRight w:val="0"/>
      <w:marTop w:val="5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1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0D8F2"/>
                        <w:left w:val="single" w:sz="6" w:space="18" w:color="C0D8F2"/>
                        <w:bottom w:val="single" w:sz="6" w:space="11" w:color="C0D8F2"/>
                        <w:right w:val="single" w:sz="6" w:space="18" w:color="C0D8F2"/>
                      </w:divBdr>
                      <w:divsChild>
                        <w:div w:id="1897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1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04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CCCCCC"/>
                                    <w:left w:val="single" w:sz="6" w:space="6" w:color="CCCCCC"/>
                                    <w:bottom w:val="single" w:sz="6" w:space="6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889">
                  <w:marLeft w:val="0"/>
                  <w:marRight w:val="0"/>
                  <w:marTop w:val="225"/>
                  <w:marBottom w:val="0"/>
                  <w:divBdr>
                    <w:top w:val="single" w:sz="6" w:space="8" w:color="DFE3E4"/>
                    <w:left w:val="single" w:sz="6" w:space="8" w:color="DFE3E4"/>
                    <w:bottom w:val="single" w:sz="6" w:space="8" w:color="DFE3E4"/>
                    <w:right w:val="single" w:sz="6" w:space="8" w:color="DFE3E4"/>
                  </w:divBdr>
                  <w:divsChild>
                    <w:div w:id="161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519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8951">
                  <w:marLeft w:val="0"/>
                  <w:marRight w:val="0"/>
                  <w:marTop w:val="225"/>
                  <w:marBottom w:val="0"/>
                  <w:divBdr>
                    <w:top w:val="single" w:sz="6" w:space="8" w:color="DFE3E4"/>
                    <w:left w:val="single" w:sz="6" w:space="8" w:color="DFE3E4"/>
                    <w:bottom w:val="single" w:sz="6" w:space="8" w:color="DFE3E4"/>
                    <w:right w:val="single" w:sz="6" w:space="8" w:color="DFE3E4"/>
                  </w:divBdr>
                  <w:divsChild>
                    <w:div w:id="15936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4746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5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CF9"/>
                        <w:left w:val="single" w:sz="6" w:space="0" w:color="E5ECF9"/>
                        <w:bottom w:val="single" w:sz="6" w:space="0" w:color="E5ECF9"/>
                        <w:right w:val="single" w:sz="6" w:space="0" w:color="E5ECF9"/>
                      </w:divBdr>
                      <w:divsChild>
                        <w:div w:id="1744765137">
                          <w:marLeft w:val="375"/>
                          <w:marRight w:val="375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3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886">
                  <w:marLeft w:val="0"/>
                  <w:marRight w:val="0"/>
                  <w:marTop w:val="225"/>
                  <w:marBottom w:val="0"/>
                  <w:divBdr>
                    <w:top w:val="single" w:sz="6" w:space="8" w:color="DFE3E4"/>
                    <w:left w:val="single" w:sz="6" w:space="8" w:color="DFE3E4"/>
                    <w:bottom w:val="single" w:sz="6" w:space="8" w:color="DFE3E4"/>
                    <w:right w:val="single" w:sz="6" w:space="8" w:color="DFE3E4"/>
                  </w:divBdr>
                  <w:divsChild>
                    <w:div w:id="1586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023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588">
                  <w:marLeft w:val="0"/>
                  <w:marRight w:val="0"/>
                  <w:marTop w:val="225"/>
                  <w:marBottom w:val="0"/>
                  <w:divBdr>
                    <w:top w:val="single" w:sz="6" w:space="8" w:color="DFE3E4"/>
                    <w:left w:val="single" w:sz="6" w:space="8" w:color="DFE3E4"/>
                    <w:bottom w:val="single" w:sz="6" w:space="8" w:color="DFE3E4"/>
                    <w:right w:val="single" w:sz="6" w:space="8" w:color="DFE3E4"/>
                  </w:divBdr>
                  <w:divsChild>
                    <w:div w:id="5466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0611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07845">
      <w:bodyDiv w:val="1"/>
      <w:marLeft w:val="0"/>
      <w:marRight w:val="0"/>
      <w:marTop w:val="5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0D8F2"/>
                        <w:left w:val="single" w:sz="6" w:space="18" w:color="C0D8F2"/>
                        <w:bottom w:val="single" w:sz="6" w:space="11" w:color="C0D8F2"/>
                        <w:right w:val="single" w:sz="6" w:space="18" w:color="C0D8F2"/>
                      </w:divBdr>
                      <w:divsChild>
                        <w:div w:id="6445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8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CF9"/>
                        <w:left w:val="single" w:sz="6" w:space="0" w:color="E5ECF9"/>
                        <w:bottom w:val="single" w:sz="6" w:space="0" w:color="E5ECF9"/>
                        <w:right w:val="single" w:sz="6" w:space="0" w:color="E5ECF9"/>
                      </w:divBdr>
                    </w:div>
                  </w:divsChild>
                </w:div>
              </w:divsChild>
            </w:div>
          </w:divsChild>
        </w:div>
      </w:divsChild>
    </w:div>
    <w:div w:id="1371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7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CF9"/>
                        <w:left w:val="single" w:sz="6" w:space="0" w:color="E5ECF9"/>
                        <w:bottom w:val="single" w:sz="6" w:space="0" w:color="E5ECF9"/>
                        <w:right w:val="single" w:sz="6" w:space="0" w:color="E5ECF9"/>
                      </w:divBdr>
                      <w:divsChild>
                        <w:div w:id="937492960">
                          <w:marLeft w:val="375"/>
                          <w:marRight w:val="375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705">
      <w:bodyDiv w:val="1"/>
      <w:marLeft w:val="0"/>
      <w:marRight w:val="0"/>
      <w:marTop w:val="5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3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0D8F2"/>
                        <w:left w:val="single" w:sz="6" w:space="18" w:color="C0D8F2"/>
                        <w:bottom w:val="single" w:sz="6" w:space="11" w:color="C0D8F2"/>
                        <w:right w:val="single" w:sz="6" w:space="18" w:color="C0D8F2"/>
                      </w:divBdr>
                      <w:divsChild>
                        <w:div w:id="12194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599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42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CCCCCC"/>
                                    <w:left w:val="single" w:sz="6" w:space="6" w:color="CCCCCC"/>
                                    <w:bottom w:val="single" w:sz="6" w:space="6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8">
                  <w:marLeft w:val="0"/>
                  <w:marRight w:val="0"/>
                  <w:marTop w:val="225"/>
                  <w:marBottom w:val="0"/>
                  <w:divBdr>
                    <w:top w:val="single" w:sz="6" w:space="8" w:color="DFE3E4"/>
                    <w:left w:val="single" w:sz="6" w:space="8" w:color="DFE3E4"/>
                    <w:bottom w:val="single" w:sz="6" w:space="8" w:color="DFE3E4"/>
                    <w:right w:val="single" w:sz="6" w:space="8" w:color="DFE3E4"/>
                  </w:divBdr>
                </w:div>
              </w:divsChild>
            </w:div>
          </w:divsChild>
        </w:div>
      </w:divsChild>
    </w:div>
    <w:div w:id="1615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4103">
                  <w:marLeft w:val="0"/>
                  <w:marRight w:val="0"/>
                  <w:marTop w:val="225"/>
                  <w:marBottom w:val="0"/>
                  <w:divBdr>
                    <w:top w:val="single" w:sz="6" w:space="8" w:color="DFE3E4"/>
                    <w:left w:val="single" w:sz="6" w:space="8" w:color="DFE3E4"/>
                    <w:bottom w:val="single" w:sz="6" w:space="8" w:color="DFE3E4"/>
                    <w:right w:val="single" w:sz="6" w:space="8" w:color="DFE3E4"/>
                  </w:divBdr>
                  <w:divsChild>
                    <w:div w:id="15171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5302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9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CF9"/>
                        <w:left w:val="single" w:sz="6" w:space="0" w:color="E5ECF9"/>
                        <w:bottom w:val="single" w:sz="6" w:space="0" w:color="E5ECF9"/>
                        <w:right w:val="single" w:sz="6" w:space="0" w:color="E5ECF9"/>
                      </w:divBdr>
                    </w:div>
                  </w:divsChild>
                </w:div>
              </w:divsChild>
            </w:div>
          </w:divsChild>
        </w:div>
      </w:divsChild>
    </w:div>
    <w:div w:id="1821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CF9"/>
                        <w:left w:val="single" w:sz="6" w:space="0" w:color="E5ECF9"/>
                        <w:bottom w:val="single" w:sz="6" w:space="0" w:color="E5ECF9"/>
                        <w:right w:val="single" w:sz="6" w:space="0" w:color="E5ECF9"/>
                      </w:divBdr>
                      <w:divsChild>
                        <w:div w:id="1903826824">
                          <w:marLeft w:val="375"/>
                          <w:marRight w:val="375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293">
                  <w:marLeft w:val="0"/>
                  <w:marRight w:val="0"/>
                  <w:marTop w:val="225"/>
                  <w:marBottom w:val="0"/>
                  <w:divBdr>
                    <w:top w:val="single" w:sz="6" w:space="8" w:color="DFE3E4"/>
                    <w:left w:val="single" w:sz="6" w:space="8" w:color="DFE3E4"/>
                    <w:bottom w:val="single" w:sz="6" w:space="8" w:color="DFE3E4"/>
                    <w:right w:val="single" w:sz="6" w:space="8" w:color="DFE3E4"/>
                  </w:divBdr>
                  <w:divsChild>
                    <w:div w:id="20619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12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CF9"/>
                        <w:left w:val="single" w:sz="6" w:space="0" w:color="E5ECF9"/>
                        <w:bottom w:val="single" w:sz="6" w:space="0" w:color="E5ECF9"/>
                        <w:right w:val="single" w:sz="6" w:space="0" w:color="E5ECF9"/>
                      </w:divBdr>
                      <w:divsChild>
                        <w:div w:id="603073878">
                          <w:marLeft w:val="375"/>
                          <w:marRight w:val="375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2013.1008\ABSPS&#65288;&#24050;&#32463;&#35299;&#23494;&#65289;\&#26085;&#35780;2\2015&#24180;\2016&#24180;&#25968;&#2545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F:\2013.1008\ABSPS&#65288;&#24050;&#32463;&#35299;&#23494;&#65289;\&#26085;&#35780;2\2015&#24180;\2016&#24180;&#25968;&#2545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3.1008\ABSPS&#65288;&#24050;&#32463;&#35299;&#23494;&#65289;\&#26085;&#35780;2\2015&#24180;\2016&#24180;&#25968;&#25454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F:\2013.1008\ABSPS&#65288;&#24050;&#32463;&#35299;&#23494;&#65289;\&#26376;&#35780;\ABS&#26376;&#35780;&#19987;&#29992;&#22270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F:\2013.1008\ABSPS&#65288;&#24050;&#32463;&#35299;&#23494;&#65289;\&#26085;&#35780;2\2015&#24180;\2016&#24180;&#25968;&#254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plotArea>
      <c:layout>
        <c:manualLayout>
          <c:layoutTarget val="inner"/>
          <c:xMode val="edge"/>
          <c:yMode val="edge"/>
          <c:x val="0.16907253506435538"/>
          <c:y val="0.14569582028052938"/>
          <c:w val="0.78830314960628856"/>
          <c:h val="0.4333872849227613"/>
        </c:manualLayout>
      </c:layout>
      <c:lineChart>
        <c:grouping val="standard"/>
        <c:ser>
          <c:idx val="0"/>
          <c:order val="0"/>
          <c:tx>
            <c:strRef>
              <c:f>市场价格!$B$2:$B$3</c:f>
              <c:strCache>
                <c:ptCount val="1"/>
                <c:pt idx="0">
                  <c:v>LG甬兴 121H</c:v>
                </c:pt>
              </c:strCache>
            </c:strRef>
          </c:tx>
          <c:marker>
            <c:symbol val="none"/>
          </c:marker>
          <c:cat>
            <c:numRef>
              <c:f>市场价格!$A$4:$A$239</c:f>
              <c:numCache>
                <c:formatCode>yyyy/m/d</c:formatCode>
                <c:ptCount val="236"/>
                <c:pt idx="0">
                  <c:v>42373</c:v>
                </c:pt>
                <c:pt idx="1">
                  <c:v>42374</c:v>
                </c:pt>
                <c:pt idx="2">
                  <c:v>42375</c:v>
                </c:pt>
                <c:pt idx="3">
                  <c:v>42376</c:v>
                </c:pt>
                <c:pt idx="4">
                  <c:v>42377</c:v>
                </c:pt>
                <c:pt idx="5">
                  <c:v>42380</c:v>
                </c:pt>
                <c:pt idx="6">
                  <c:v>42381</c:v>
                </c:pt>
                <c:pt idx="7">
                  <c:v>42382</c:v>
                </c:pt>
                <c:pt idx="8">
                  <c:v>42383</c:v>
                </c:pt>
                <c:pt idx="9">
                  <c:v>42384</c:v>
                </c:pt>
                <c:pt idx="10">
                  <c:v>42387</c:v>
                </c:pt>
                <c:pt idx="11">
                  <c:v>42388</c:v>
                </c:pt>
                <c:pt idx="12">
                  <c:v>42389</c:v>
                </c:pt>
                <c:pt idx="13">
                  <c:v>42390</c:v>
                </c:pt>
                <c:pt idx="14">
                  <c:v>42391</c:v>
                </c:pt>
                <c:pt idx="15">
                  <c:v>42394</c:v>
                </c:pt>
                <c:pt idx="16">
                  <c:v>42395</c:v>
                </c:pt>
                <c:pt idx="17">
                  <c:v>42396</c:v>
                </c:pt>
                <c:pt idx="18">
                  <c:v>42397</c:v>
                </c:pt>
                <c:pt idx="19">
                  <c:v>42398</c:v>
                </c:pt>
                <c:pt idx="20">
                  <c:v>42401</c:v>
                </c:pt>
                <c:pt idx="21">
                  <c:v>42402</c:v>
                </c:pt>
                <c:pt idx="22">
                  <c:v>42403</c:v>
                </c:pt>
                <c:pt idx="23">
                  <c:v>42404</c:v>
                </c:pt>
                <c:pt idx="24">
                  <c:v>42405</c:v>
                </c:pt>
                <c:pt idx="25">
                  <c:v>42406</c:v>
                </c:pt>
                <c:pt idx="26">
                  <c:v>42414</c:v>
                </c:pt>
                <c:pt idx="27">
                  <c:v>42415</c:v>
                </c:pt>
                <c:pt idx="28">
                  <c:v>42416</c:v>
                </c:pt>
                <c:pt idx="29">
                  <c:v>42417</c:v>
                </c:pt>
                <c:pt idx="30">
                  <c:v>42418</c:v>
                </c:pt>
                <c:pt idx="31">
                  <c:v>42419</c:v>
                </c:pt>
                <c:pt idx="32">
                  <c:v>42422</c:v>
                </c:pt>
                <c:pt idx="33">
                  <c:v>42423</c:v>
                </c:pt>
                <c:pt idx="34">
                  <c:v>42424</c:v>
                </c:pt>
                <c:pt idx="35">
                  <c:v>42425</c:v>
                </c:pt>
                <c:pt idx="36">
                  <c:v>42426</c:v>
                </c:pt>
                <c:pt idx="37">
                  <c:v>42429</c:v>
                </c:pt>
                <c:pt idx="38">
                  <c:v>42430</c:v>
                </c:pt>
                <c:pt idx="39">
                  <c:v>42431</c:v>
                </c:pt>
                <c:pt idx="40">
                  <c:v>42432</c:v>
                </c:pt>
                <c:pt idx="41">
                  <c:v>42433</c:v>
                </c:pt>
                <c:pt idx="42">
                  <c:v>42436</c:v>
                </c:pt>
                <c:pt idx="43">
                  <c:v>42437</c:v>
                </c:pt>
                <c:pt idx="44">
                  <c:v>42438</c:v>
                </c:pt>
                <c:pt idx="45">
                  <c:v>42439</c:v>
                </c:pt>
                <c:pt idx="46">
                  <c:v>42440</c:v>
                </c:pt>
                <c:pt idx="47">
                  <c:v>42443</c:v>
                </c:pt>
                <c:pt idx="48">
                  <c:v>42444</c:v>
                </c:pt>
                <c:pt idx="49">
                  <c:v>42445</c:v>
                </c:pt>
                <c:pt idx="50">
                  <c:v>42446</c:v>
                </c:pt>
                <c:pt idx="51">
                  <c:v>42447</c:v>
                </c:pt>
                <c:pt idx="52">
                  <c:v>42450</c:v>
                </c:pt>
                <c:pt idx="53">
                  <c:v>42451</c:v>
                </c:pt>
                <c:pt idx="54">
                  <c:v>42452</c:v>
                </c:pt>
                <c:pt idx="55">
                  <c:v>42453</c:v>
                </c:pt>
                <c:pt idx="56">
                  <c:v>42454</c:v>
                </c:pt>
                <c:pt idx="57">
                  <c:v>42457</c:v>
                </c:pt>
                <c:pt idx="58">
                  <c:v>42458</c:v>
                </c:pt>
                <c:pt idx="59">
                  <c:v>42459</c:v>
                </c:pt>
                <c:pt idx="60">
                  <c:v>42460</c:v>
                </c:pt>
                <c:pt idx="61">
                  <c:v>42461</c:v>
                </c:pt>
                <c:pt idx="62">
                  <c:v>42464</c:v>
                </c:pt>
                <c:pt idx="63">
                  <c:v>42465</c:v>
                </c:pt>
                <c:pt idx="64">
                  <c:v>42466</c:v>
                </c:pt>
                <c:pt idx="65">
                  <c:v>42467</c:v>
                </c:pt>
                <c:pt idx="66">
                  <c:v>42468</c:v>
                </c:pt>
                <c:pt idx="67">
                  <c:v>42471</c:v>
                </c:pt>
                <c:pt idx="68">
                  <c:v>42472</c:v>
                </c:pt>
                <c:pt idx="69">
                  <c:v>42473</c:v>
                </c:pt>
                <c:pt idx="70">
                  <c:v>42474</c:v>
                </c:pt>
                <c:pt idx="71">
                  <c:v>42475</c:v>
                </c:pt>
                <c:pt idx="72">
                  <c:v>42478</c:v>
                </c:pt>
                <c:pt idx="73">
                  <c:v>42479</c:v>
                </c:pt>
                <c:pt idx="74">
                  <c:v>42480</c:v>
                </c:pt>
                <c:pt idx="75">
                  <c:v>42481</c:v>
                </c:pt>
                <c:pt idx="76">
                  <c:v>42482</c:v>
                </c:pt>
                <c:pt idx="77">
                  <c:v>42485</c:v>
                </c:pt>
                <c:pt idx="78">
                  <c:v>42486</c:v>
                </c:pt>
                <c:pt idx="79">
                  <c:v>42487</c:v>
                </c:pt>
                <c:pt idx="80">
                  <c:v>42488</c:v>
                </c:pt>
                <c:pt idx="81">
                  <c:v>42489</c:v>
                </c:pt>
                <c:pt idx="82">
                  <c:v>42493</c:v>
                </c:pt>
                <c:pt idx="83">
                  <c:v>42494</c:v>
                </c:pt>
                <c:pt idx="84">
                  <c:v>42495</c:v>
                </c:pt>
                <c:pt idx="85">
                  <c:v>42496</c:v>
                </c:pt>
                <c:pt idx="86">
                  <c:v>42499</c:v>
                </c:pt>
                <c:pt idx="87">
                  <c:v>42500</c:v>
                </c:pt>
                <c:pt idx="88">
                  <c:v>42501</c:v>
                </c:pt>
                <c:pt idx="89">
                  <c:v>42502</c:v>
                </c:pt>
                <c:pt idx="90">
                  <c:v>42503</c:v>
                </c:pt>
                <c:pt idx="91">
                  <c:v>42506</c:v>
                </c:pt>
                <c:pt idx="92">
                  <c:v>42507</c:v>
                </c:pt>
                <c:pt idx="93">
                  <c:v>42508</c:v>
                </c:pt>
                <c:pt idx="94">
                  <c:v>42509</c:v>
                </c:pt>
                <c:pt idx="95">
                  <c:v>42510</c:v>
                </c:pt>
                <c:pt idx="96">
                  <c:v>42513</c:v>
                </c:pt>
                <c:pt idx="97">
                  <c:v>42514</c:v>
                </c:pt>
                <c:pt idx="98">
                  <c:v>42515</c:v>
                </c:pt>
                <c:pt idx="99">
                  <c:v>42516</c:v>
                </c:pt>
                <c:pt idx="100">
                  <c:v>42517</c:v>
                </c:pt>
                <c:pt idx="101">
                  <c:v>42520</c:v>
                </c:pt>
                <c:pt idx="102">
                  <c:v>42521</c:v>
                </c:pt>
                <c:pt idx="103">
                  <c:v>42522</c:v>
                </c:pt>
                <c:pt idx="104">
                  <c:v>42523</c:v>
                </c:pt>
                <c:pt idx="105">
                  <c:v>42524</c:v>
                </c:pt>
                <c:pt idx="106">
                  <c:v>42527</c:v>
                </c:pt>
                <c:pt idx="107">
                  <c:v>42528</c:v>
                </c:pt>
                <c:pt idx="108">
                  <c:v>42529</c:v>
                </c:pt>
                <c:pt idx="109">
                  <c:v>42533</c:v>
                </c:pt>
                <c:pt idx="110">
                  <c:v>42534</c:v>
                </c:pt>
                <c:pt idx="111">
                  <c:v>42535</c:v>
                </c:pt>
                <c:pt idx="112">
                  <c:v>42536</c:v>
                </c:pt>
                <c:pt idx="113">
                  <c:v>42537</c:v>
                </c:pt>
                <c:pt idx="114">
                  <c:v>42538</c:v>
                </c:pt>
                <c:pt idx="115">
                  <c:v>42541</c:v>
                </c:pt>
                <c:pt idx="116">
                  <c:v>42542</c:v>
                </c:pt>
                <c:pt idx="117">
                  <c:v>42543</c:v>
                </c:pt>
                <c:pt idx="118">
                  <c:v>42544</c:v>
                </c:pt>
                <c:pt idx="119">
                  <c:v>42545</c:v>
                </c:pt>
                <c:pt idx="120">
                  <c:v>42548</c:v>
                </c:pt>
                <c:pt idx="121">
                  <c:v>42549</c:v>
                </c:pt>
                <c:pt idx="122">
                  <c:v>42550</c:v>
                </c:pt>
                <c:pt idx="123">
                  <c:v>42551</c:v>
                </c:pt>
                <c:pt idx="124">
                  <c:v>42552</c:v>
                </c:pt>
                <c:pt idx="125">
                  <c:v>42555</c:v>
                </c:pt>
                <c:pt idx="126">
                  <c:v>42556</c:v>
                </c:pt>
                <c:pt idx="127">
                  <c:v>42557</c:v>
                </c:pt>
                <c:pt idx="128">
                  <c:v>42558</c:v>
                </c:pt>
                <c:pt idx="129">
                  <c:v>42559</c:v>
                </c:pt>
                <c:pt idx="130">
                  <c:v>42562</c:v>
                </c:pt>
                <c:pt idx="131">
                  <c:v>42563</c:v>
                </c:pt>
                <c:pt idx="132">
                  <c:v>42564</c:v>
                </c:pt>
                <c:pt idx="133">
                  <c:v>42565</c:v>
                </c:pt>
                <c:pt idx="134">
                  <c:v>42566</c:v>
                </c:pt>
                <c:pt idx="135">
                  <c:v>42569</c:v>
                </c:pt>
                <c:pt idx="136">
                  <c:v>42570</c:v>
                </c:pt>
                <c:pt idx="137">
                  <c:v>42571</c:v>
                </c:pt>
                <c:pt idx="138">
                  <c:v>42572</c:v>
                </c:pt>
                <c:pt idx="139">
                  <c:v>42573</c:v>
                </c:pt>
                <c:pt idx="140">
                  <c:v>42576</c:v>
                </c:pt>
                <c:pt idx="141">
                  <c:v>42577</c:v>
                </c:pt>
                <c:pt idx="142">
                  <c:v>42578</c:v>
                </c:pt>
                <c:pt idx="143">
                  <c:v>42579</c:v>
                </c:pt>
                <c:pt idx="144">
                  <c:v>42580</c:v>
                </c:pt>
                <c:pt idx="145">
                  <c:v>42583</c:v>
                </c:pt>
                <c:pt idx="146">
                  <c:v>42584</c:v>
                </c:pt>
                <c:pt idx="147">
                  <c:v>42585</c:v>
                </c:pt>
                <c:pt idx="148">
                  <c:v>42586</c:v>
                </c:pt>
                <c:pt idx="149">
                  <c:v>42587</c:v>
                </c:pt>
                <c:pt idx="150">
                  <c:v>42590</c:v>
                </c:pt>
                <c:pt idx="151">
                  <c:v>42591</c:v>
                </c:pt>
                <c:pt idx="152">
                  <c:v>42592</c:v>
                </c:pt>
                <c:pt idx="153">
                  <c:v>42593</c:v>
                </c:pt>
                <c:pt idx="154">
                  <c:v>42594</c:v>
                </c:pt>
                <c:pt idx="155">
                  <c:v>42597</c:v>
                </c:pt>
                <c:pt idx="156">
                  <c:v>42598</c:v>
                </c:pt>
                <c:pt idx="157">
                  <c:v>42599</c:v>
                </c:pt>
                <c:pt idx="158">
                  <c:v>42600</c:v>
                </c:pt>
                <c:pt idx="159">
                  <c:v>42601</c:v>
                </c:pt>
                <c:pt idx="160">
                  <c:v>42604</c:v>
                </c:pt>
                <c:pt idx="161">
                  <c:v>42605</c:v>
                </c:pt>
                <c:pt idx="162">
                  <c:v>42606</c:v>
                </c:pt>
                <c:pt idx="163">
                  <c:v>42607</c:v>
                </c:pt>
                <c:pt idx="164">
                  <c:v>42608</c:v>
                </c:pt>
                <c:pt idx="165">
                  <c:v>42611</c:v>
                </c:pt>
                <c:pt idx="166">
                  <c:v>42612</c:v>
                </c:pt>
                <c:pt idx="167">
                  <c:v>42613</c:v>
                </c:pt>
                <c:pt idx="168">
                  <c:v>42614</c:v>
                </c:pt>
                <c:pt idx="169">
                  <c:v>42615</c:v>
                </c:pt>
                <c:pt idx="170">
                  <c:v>42618</c:v>
                </c:pt>
                <c:pt idx="171">
                  <c:v>42619</c:v>
                </c:pt>
                <c:pt idx="172">
                  <c:v>42620</c:v>
                </c:pt>
                <c:pt idx="173">
                  <c:v>42621</c:v>
                </c:pt>
                <c:pt idx="174">
                  <c:v>42622</c:v>
                </c:pt>
                <c:pt idx="175">
                  <c:v>42625</c:v>
                </c:pt>
                <c:pt idx="176">
                  <c:v>42626</c:v>
                </c:pt>
                <c:pt idx="177">
                  <c:v>42627</c:v>
                </c:pt>
                <c:pt idx="178">
                  <c:v>42631</c:v>
                </c:pt>
                <c:pt idx="179">
                  <c:v>42632</c:v>
                </c:pt>
                <c:pt idx="180">
                  <c:v>42633</c:v>
                </c:pt>
                <c:pt idx="181">
                  <c:v>42634</c:v>
                </c:pt>
                <c:pt idx="182">
                  <c:v>42635</c:v>
                </c:pt>
                <c:pt idx="183">
                  <c:v>42636</c:v>
                </c:pt>
                <c:pt idx="184">
                  <c:v>42639</c:v>
                </c:pt>
                <c:pt idx="185">
                  <c:v>42640</c:v>
                </c:pt>
                <c:pt idx="186">
                  <c:v>42641</c:v>
                </c:pt>
                <c:pt idx="187">
                  <c:v>42642</c:v>
                </c:pt>
                <c:pt idx="188">
                  <c:v>42643</c:v>
                </c:pt>
                <c:pt idx="189">
                  <c:v>42651</c:v>
                </c:pt>
                <c:pt idx="190">
                  <c:v>42652</c:v>
                </c:pt>
                <c:pt idx="191">
                  <c:v>42653</c:v>
                </c:pt>
                <c:pt idx="192">
                  <c:v>42654</c:v>
                </c:pt>
                <c:pt idx="193">
                  <c:v>42655</c:v>
                </c:pt>
                <c:pt idx="194">
                  <c:v>42656</c:v>
                </c:pt>
                <c:pt idx="195">
                  <c:v>42657</c:v>
                </c:pt>
                <c:pt idx="196">
                  <c:v>42660</c:v>
                </c:pt>
                <c:pt idx="197">
                  <c:v>42661</c:v>
                </c:pt>
                <c:pt idx="198">
                  <c:v>42662</c:v>
                </c:pt>
                <c:pt idx="199">
                  <c:v>42663</c:v>
                </c:pt>
                <c:pt idx="200">
                  <c:v>42664</c:v>
                </c:pt>
                <c:pt idx="201">
                  <c:v>42667</c:v>
                </c:pt>
                <c:pt idx="202">
                  <c:v>42668</c:v>
                </c:pt>
                <c:pt idx="203">
                  <c:v>42669</c:v>
                </c:pt>
                <c:pt idx="204">
                  <c:v>42670</c:v>
                </c:pt>
                <c:pt idx="205">
                  <c:v>42671</c:v>
                </c:pt>
                <c:pt idx="206">
                  <c:v>42674</c:v>
                </c:pt>
                <c:pt idx="207">
                  <c:v>42675</c:v>
                </c:pt>
                <c:pt idx="208">
                  <c:v>42676</c:v>
                </c:pt>
                <c:pt idx="209">
                  <c:v>42677</c:v>
                </c:pt>
                <c:pt idx="210">
                  <c:v>42678</c:v>
                </c:pt>
                <c:pt idx="211">
                  <c:v>42681</c:v>
                </c:pt>
                <c:pt idx="212">
                  <c:v>42682</c:v>
                </c:pt>
                <c:pt idx="213">
                  <c:v>42683</c:v>
                </c:pt>
                <c:pt idx="214">
                  <c:v>42684</c:v>
                </c:pt>
                <c:pt idx="215">
                  <c:v>42685</c:v>
                </c:pt>
                <c:pt idx="216">
                  <c:v>42688</c:v>
                </c:pt>
                <c:pt idx="217">
                  <c:v>42689</c:v>
                </c:pt>
                <c:pt idx="218">
                  <c:v>42690</c:v>
                </c:pt>
                <c:pt idx="219">
                  <c:v>42691</c:v>
                </c:pt>
                <c:pt idx="220">
                  <c:v>42692</c:v>
                </c:pt>
                <c:pt idx="221">
                  <c:v>42695</c:v>
                </c:pt>
                <c:pt idx="222">
                  <c:v>42696</c:v>
                </c:pt>
                <c:pt idx="223">
                  <c:v>42697</c:v>
                </c:pt>
                <c:pt idx="224">
                  <c:v>42698</c:v>
                </c:pt>
                <c:pt idx="225">
                  <c:v>42699</c:v>
                </c:pt>
                <c:pt idx="226">
                  <c:v>42702</c:v>
                </c:pt>
                <c:pt idx="227">
                  <c:v>42703</c:v>
                </c:pt>
                <c:pt idx="228">
                  <c:v>42704</c:v>
                </c:pt>
                <c:pt idx="229">
                  <c:v>42705</c:v>
                </c:pt>
                <c:pt idx="230">
                  <c:v>42706</c:v>
                </c:pt>
                <c:pt idx="231">
                  <c:v>42709</c:v>
                </c:pt>
                <c:pt idx="232">
                  <c:v>42710</c:v>
                </c:pt>
                <c:pt idx="233">
                  <c:v>42711</c:v>
                </c:pt>
                <c:pt idx="234">
                  <c:v>42712</c:v>
                </c:pt>
                <c:pt idx="235">
                  <c:v>42713</c:v>
                </c:pt>
              </c:numCache>
            </c:numRef>
          </c:cat>
          <c:val>
            <c:numRef>
              <c:f>市场价格!$B$4:$B$239</c:f>
              <c:numCache>
                <c:formatCode>General</c:formatCode>
                <c:ptCount val="236"/>
                <c:pt idx="0">
                  <c:v>9400</c:v>
                </c:pt>
                <c:pt idx="1">
                  <c:v>9400</c:v>
                </c:pt>
                <c:pt idx="2">
                  <c:v>9400</c:v>
                </c:pt>
                <c:pt idx="3">
                  <c:v>9400</c:v>
                </c:pt>
                <c:pt idx="4">
                  <c:v>9450</c:v>
                </c:pt>
                <c:pt idx="5">
                  <c:v>9450</c:v>
                </c:pt>
                <c:pt idx="6">
                  <c:v>9450</c:v>
                </c:pt>
                <c:pt idx="7">
                  <c:v>9450</c:v>
                </c:pt>
                <c:pt idx="8">
                  <c:v>9600</c:v>
                </c:pt>
                <c:pt idx="9">
                  <c:v>9600</c:v>
                </c:pt>
                <c:pt idx="10">
                  <c:v>9600</c:v>
                </c:pt>
                <c:pt idx="11">
                  <c:v>9600</c:v>
                </c:pt>
                <c:pt idx="12">
                  <c:v>9600</c:v>
                </c:pt>
                <c:pt idx="13">
                  <c:v>9600</c:v>
                </c:pt>
                <c:pt idx="14">
                  <c:v>9600</c:v>
                </c:pt>
                <c:pt idx="15">
                  <c:v>9650</c:v>
                </c:pt>
                <c:pt idx="16">
                  <c:v>9650</c:v>
                </c:pt>
                <c:pt idx="17">
                  <c:v>9650</c:v>
                </c:pt>
                <c:pt idx="18">
                  <c:v>9700</c:v>
                </c:pt>
                <c:pt idx="19">
                  <c:v>9700</c:v>
                </c:pt>
                <c:pt idx="20">
                  <c:v>9700</c:v>
                </c:pt>
                <c:pt idx="21">
                  <c:v>9750</c:v>
                </c:pt>
                <c:pt idx="22">
                  <c:v>9750</c:v>
                </c:pt>
                <c:pt idx="23">
                  <c:v>9750</c:v>
                </c:pt>
                <c:pt idx="24">
                  <c:v>9750</c:v>
                </c:pt>
                <c:pt idx="25">
                  <c:v>9750</c:v>
                </c:pt>
                <c:pt idx="26">
                  <c:v>9750</c:v>
                </c:pt>
                <c:pt idx="27">
                  <c:v>9750</c:v>
                </c:pt>
                <c:pt idx="28">
                  <c:v>9800</c:v>
                </c:pt>
                <c:pt idx="29">
                  <c:v>9800</c:v>
                </c:pt>
                <c:pt idx="30">
                  <c:v>9800</c:v>
                </c:pt>
                <c:pt idx="31">
                  <c:v>9800</c:v>
                </c:pt>
                <c:pt idx="32">
                  <c:v>9900</c:v>
                </c:pt>
                <c:pt idx="33">
                  <c:v>9900</c:v>
                </c:pt>
                <c:pt idx="34">
                  <c:v>9900</c:v>
                </c:pt>
                <c:pt idx="35">
                  <c:v>10100</c:v>
                </c:pt>
                <c:pt idx="36">
                  <c:v>10100</c:v>
                </c:pt>
                <c:pt idx="37">
                  <c:v>10100</c:v>
                </c:pt>
                <c:pt idx="38">
                  <c:v>10400</c:v>
                </c:pt>
                <c:pt idx="39">
                  <c:v>10400</c:v>
                </c:pt>
                <c:pt idx="40">
                  <c:v>10500</c:v>
                </c:pt>
                <c:pt idx="41">
                  <c:v>10500</c:v>
                </c:pt>
                <c:pt idx="42">
                  <c:v>11000</c:v>
                </c:pt>
                <c:pt idx="43">
                  <c:v>11050</c:v>
                </c:pt>
                <c:pt idx="44">
                  <c:v>11050</c:v>
                </c:pt>
                <c:pt idx="45">
                  <c:v>11050</c:v>
                </c:pt>
                <c:pt idx="46">
                  <c:v>11050</c:v>
                </c:pt>
                <c:pt idx="47">
                  <c:v>11050</c:v>
                </c:pt>
                <c:pt idx="48">
                  <c:v>11050</c:v>
                </c:pt>
                <c:pt idx="49">
                  <c:v>11050</c:v>
                </c:pt>
                <c:pt idx="50">
                  <c:v>11000</c:v>
                </c:pt>
                <c:pt idx="51">
                  <c:v>11000</c:v>
                </c:pt>
                <c:pt idx="52">
                  <c:v>11000</c:v>
                </c:pt>
                <c:pt idx="53">
                  <c:v>11400</c:v>
                </c:pt>
                <c:pt idx="54">
                  <c:v>11400</c:v>
                </c:pt>
                <c:pt idx="55">
                  <c:v>11350</c:v>
                </c:pt>
                <c:pt idx="56">
                  <c:v>11350</c:v>
                </c:pt>
                <c:pt idx="57">
                  <c:v>11350</c:v>
                </c:pt>
                <c:pt idx="58">
                  <c:v>11400</c:v>
                </c:pt>
                <c:pt idx="59">
                  <c:v>11350</c:v>
                </c:pt>
                <c:pt idx="60">
                  <c:v>11350</c:v>
                </c:pt>
                <c:pt idx="61">
                  <c:v>11350</c:v>
                </c:pt>
                <c:pt idx="62">
                  <c:v>11350</c:v>
                </c:pt>
                <c:pt idx="63">
                  <c:v>11350</c:v>
                </c:pt>
                <c:pt idx="64">
                  <c:v>11350</c:v>
                </c:pt>
                <c:pt idx="65">
                  <c:v>11350</c:v>
                </c:pt>
                <c:pt idx="66">
                  <c:v>11350</c:v>
                </c:pt>
                <c:pt idx="67">
                  <c:v>11350</c:v>
                </c:pt>
                <c:pt idx="68">
                  <c:v>11350</c:v>
                </c:pt>
                <c:pt idx="69">
                  <c:v>11350</c:v>
                </c:pt>
                <c:pt idx="70">
                  <c:v>11330</c:v>
                </c:pt>
                <c:pt idx="71">
                  <c:v>11330</c:v>
                </c:pt>
                <c:pt idx="72">
                  <c:v>11300</c:v>
                </c:pt>
                <c:pt idx="73">
                  <c:v>11200</c:v>
                </c:pt>
                <c:pt idx="74">
                  <c:v>11150</c:v>
                </c:pt>
                <c:pt idx="75">
                  <c:v>11100</c:v>
                </c:pt>
                <c:pt idx="76">
                  <c:v>11050</c:v>
                </c:pt>
                <c:pt idx="77">
                  <c:v>11000</c:v>
                </c:pt>
                <c:pt idx="78">
                  <c:v>10900</c:v>
                </c:pt>
                <c:pt idx="79">
                  <c:v>10850</c:v>
                </c:pt>
                <c:pt idx="80">
                  <c:v>10800</c:v>
                </c:pt>
                <c:pt idx="81">
                  <c:v>10780</c:v>
                </c:pt>
                <c:pt idx="82">
                  <c:v>10780</c:v>
                </c:pt>
                <c:pt idx="83">
                  <c:v>10750</c:v>
                </c:pt>
                <c:pt idx="84">
                  <c:v>10730</c:v>
                </c:pt>
                <c:pt idx="85">
                  <c:v>10700</c:v>
                </c:pt>
                <c:pt idx="86">
                  <c:v>10700</c:v>
                </c:pt>
                <c:pt idx="87">
                  <c:v>10600</c:v>
                </c:pt>
                <c:pt idx="88">
                  <c:v>10600</c:v>
                </c:pt>
                <c:pt idx="89">
                  <c:v>10550</c:v>
                </c:pt>
                <c:pt idx="90">
                  <c:v>10500</c:v>
                </c:pt>
                <c:pt idx="91">
                  <c:v>10450</c:v>
                </c:pt>
                <c:pt idx="92">
                  <c:v>10400</c:v>
                </c:pt>
                <c:pt idx="93">
                  <c:v>10400</c:v>
                </c:pt>
                <c:pt idx="94">
                  <c:v>10400</c:v>
                </c:pt>
                <c:pt idx="95">
                  <c:v>10400</c:v>
                </c:pt>
                <c:pt idx="96">
                  <c:v>10400</c:v>
                </c:pt>
                <c:pt idx="97">
                  <c:v>10400</c:v>
                </c:pt>
                <c:pt idx="98">
                  <c:v>10400</c:v>
                </c:pt>
                <c:pt idx="99">
                  <c:v>10400</c:v>
                </c:pt>
                <c:pt idx="100">
                  <c:v>10400</c:v>
                </c:pt>
                <c:pt idx="101">
                  <c:v>10400</c:v>
                </c:pt>
                <c:pt idx="102">
                  <c:v>10400</c:v>
                </c:pt>
                <c:pt idx="103">
                  <c:v>10350</c:v>
                </c:pt>
                <c:pt idx="104">
                  <c:v>10350</c:v>
                </c:pt>
                <c:pt idx="105">
                  <c:v>10350</c:v>
                </c:pt>
                <c:pt idx="106">
                  <c:v>10400</c:v>
                </c:pt>
                <c:pt idx="107">
                  <c:v>10400</c:v>
                </c:pt>
                <c:pt idx="108">
                  <c:v>10500</c:v>
                </c:pt>
                <c:pt idx="109">
                  <c:v>10600</c:v>
                </c:pt>
                <c:pt idx="110">
                  <c:v>10650</c:v>
                </c:pt>
                <c:pt idx="111">
                  <c:v>10700</c:v>
                </c:pt>
                <c:pt idx="112">
                  <c:v>10700</c:v>
                </c:pt>
                <c:pt idx="113">
                  <c:v>10650</c:v>
                </c:pt>
                <c:pt idx="114">
                  <c:v>10650</c:v>
                </c:pt>
                <c:pt idx="115">
                  <c:v>10650</c:v>
                </c:pt>
                <c:pt idx="116">
                  <c:v>10750</c:v>
                </c:pt>
                <c:pt idx="117">
                  <c:v>10750</c:v>
                </c:pt>
                <c:pt idx="118">
                  <c:v>10850</c:v>
                </c:pt>
                <c:pt idx="119">
                  <c:v>10950</c:v>
                </c:pt>
                <c:pt idx="120">
                  <c:v>11200</c:v>
                </c:pt>
                <c:pt idx="121">
                  <c:v>11200</c:v>
                </c:pt>
                <c:pt idx="122">
                  <c:v>11400</c:v>
                </c:pt>
                <c:pt idx="123">
                  <c:v>11400</c:v>
                </c:pt>
                <c:pt idx="124">
                  <c:v>11500</c:v>
                </c:pt>
                <c:pt idx="125">
                  <c:v>11550</c:v>
                </c:pt>
                <c:pt idx="126">
                  <c:v>11750</c:v>
                </c:pt>
                <c:pt idx="127">
                  <c:v>11750</c:v>
                </c:pt>
                <c:pt idx="128">
                  <c:v>11700</c:v>
                </c:pt>
                <c:pt idx="129">
                  <c:v>11650</c:v>
                </c:pt>
                <c:pt idx="130">
                  <c:v>11650</c:v>
                </c:pt>
                <c:pt idx="131">
                  <c:v>11600</c:v>
                </c:pt>
                <c:pt idx="132">
                  <c:v>11600</c:v>
                </c:pt>
                <c:pt idx="133">
                  <c:v>11600</c:v>
                </c:pt>
                <c:pt idx="134">
                  <c:v>11600</c:v>
                </c:pt>
                <c:pt idx="135">
                  <c:v>11500</c:v>
                </c:pt>
                <c:pt idx="136">
                  <c:v>11450</c:v>
                </c:pt>
                <c:pt idx="137">
                  <c:v>11450</c:v>
                </c:pt>
                <c:pt idx="138">
                  <c:v>11400</c:v>
                </c:pt>
                <c:pt idx="139">
                  <c:v>11350</c:v>
                </c:pt>
                <c:pt idx="140">
                  <c:v>11350</c:v>
                </c:pt>
                <c:pt idx="141">
                  <c:v>11300</c:v>
                </c:pt>
                <c:pt idx="142">
                  <c:v>11250</c:v>
                </c:pt>
                <c:pt idx="143">
                  <c:v>11250</c:v>
                </c:pt>
                <c:pt idx="144">
                  <c:v>11250</c:v>
                </c:pt>
                <c:pt idx="145">
                  <c:v>11250</c:v>
                </c:pt>
                <c:pt idx="146">
                  <c:v>11200</c:v>
                </c:pt>
                <c:pt idx="147">
                  <c:v>11200</c:v>
                </c:pt>
                <c:pt idx="148">
                  <c:v>11150</c:v>
                </c:pt>
                <c:pt idx="149">
                  <c:v>11150</c:v>
                </c:pt>
                <c:pt idx="150">
                  <c:v>11150</c:v>
                </c:pt>
                <c:pt idx="151">
                  <c:v>11150</c:v>
                </c:pt>
                <c:pt idx="152">
                  <c:v>11150</c:v>
                </c:pt>
                <c:pt idx="153">
                  <c:v>11200</c:v>
                </c:pt>
                <c:pt idx="154">
                  <c:v>11200</c:v>
                </c:pt>
                <c:pt idx="155">
                  <c:v>11300</c:v>
                </c:pt>
                <c:pt idx="156">
                  <c:v>11300</c:v>
                </c:pt>
                <c:pt idx="157">
                  <c:v>11300</c:v>
                </c:pt>
                <c:pt idx="158">
                  <c:v>11300</c:v>
                </c:pt>
                <c:pt idx="159">
                  <c:v>11300</c:v>
                </c:pt>
                <c:pt idx="160">
                  <c:v>11400</c:v>
                </c:pt>
                <c:pt idx="161">
                  <c:v>11400</c:v>
                </c:pt>
                <c:pt idx="162">
                  <c:v>11400</c:v>
                </c:pt>
                <c:pt idx="163">
                  <c:v>11400</c:v>
                </c:pt>
                <c:pt idx="164">
                  <c:v>11350</c:v>
                </c:pt>
                <c:pt idx="165">
                  <c:v>11350</c:v>
                </c:pt>
                <c:pt idx="166">
                  <c:v>11300</c:v>
                </c:pt>
                <c:pt idx="167">
                  <c:v>11300</c:v>
                </c:pt>
                <c:pt idx="168">
                  <c:v>11280</c:v>
                </c:pt>
                <c:pt idx="169">
                  <c:v>11280</c:v>
                </c:pt>
                <c:pt idx="170">
                  <c:v>11280</c:v>
                </c:pt>
                <c:pt idx="171">
                  <c:v>11300</c:v>
                </c:pt>
                <c:pt idx="172">
                  <c:v>11300</c:v>
                </c:pt>
                <c:pt idx="173">
                  <c:v>11300</c:v>
                </c:pt>
                <c:pt idx="174">
                  <c:v>11300</c:v>
                </c:pt>
                <c:pt idx="175">
                  <c:v>11300</c:v>
                </c:pt>
                <c:pt idx="176">
                  <c:v>11300</c:v>
                </c:pt>
                <c:pt idx="177">
                  <c:v>11300</c:v>
                </c:pt>
                <c:pt idx="178">
                  <c:v>11300</c:v>
                </c:pt>
                <c:pt idx="179">
                  <c:v>11300</c:v>
                </c:pt>
                <c:pt idx="180">
                  <c:v>11300</c:v>
                </c:pt>
                <c:pt idx="181">
                  <c:v>11300</c:v>
                </c:pt>
                <c:pt idx="182">
                  <c:v>11300</c:v>
                </c:pt>
                <c:pt idx="183">
                  <c:v>11300</c:v>
                </c:pt>
                <c:pt idx="184">
                  <c:v>11300</c:v>
                </c:pt>
                <c:pt idx="185">
                  <c:v>11300</c:v>
                </c:pt>
                <c:pt idx="186">
                  <c:v>11300</c:v>
                </c:pt>
                <c:pt idx="187">
                  <c:v>11300</c:v>
                </c:pt>
                <c:pt idx="188">
                  <c:v>11400</c:v>
                </c:pt>
                <c:pt idx="189">
                  <c:v>11550</c:v>
                </c:pt>
                <c:pt idx="190">
                  <c:v>11700</c:v>
                </c:pt>
                <c:pt idx="191">
                  <c:v>11750</c:v>
                </c:pt>
                <c:pt idx="192">
                  <c:v>11800</c:v>
                </c:pt>
                <c:pt idx="193">
                  <c:v>11900</c:v>
                </c:pt>
                <c:pt idx="194">
                  <c:v>11900</c:v>
                </c:pt>
                <c:pt idx="195">
                  <c:v>12000</c:v>
                </c:pt>
                <c:pt idx="196">
                  <c:v>12000</c:v>
                </c:pt>
                <c:pt idx="197">
                  <c:v>12000</c:v>
                </c:pt>
                <c:pt idx="198">
                  <c:v>12200</c:v>
                </c:pt>
                <c:pt idx="199">
                  <c:v>12200</c:v>
                </c:pt>
                <c:pt idx="200">
                  <c:v>12200</c:v>
                </c:pt>
                <c:pt idx="201">
                  <c:v>12500</c:v>
                </c:pt>
                <c:pt idx="202">
                  <c:v>12600</c:v>
                </c:pt>
                <c:pt idx="203">
                  <c:v>12850</c:v>
                </c:pt>
                <c:pt idx="204">
                  <c:v>12800</c:v>
                </c:pt>
                <c:pt idx="205">
                  <c:v>12800</c:v>
                </c:pt>
                <c:pt idx="206">
                  <c:v>12800</c:v>
                </c:pt>
                <c:pt idx="207">
                  <c:v>12800</c:v>
                </c:pt>
                <c:pt idx="208">
                  <c:v>12950</c:v>
                </c:pt>
                <c:pt idx="209">
                  <c:v>13200</c:v>
                </c:pt>
                <c:pt idx="210">
                  <c:v>13250</c:v>
                </c:pt>
                <c:pt idx="211">
                  <c:v>13250</c:v>
                </c:pt>
                <c:pt idx="212">
                  <c:v>13500</c:v>
                </c:pt>
                <c:pt idx="213">
                  <c:v>13700</c:v>
                </c:pt>
                <c:pt idx="214">
                  <c:v>14000</c:v>
                </c:pt>
                <c:pt idx="215">
                  <c:v>14000</c:v>
                </c:pt>
                <c:pt idx="216">
                  <c:v>14800</c:v>
                </c:pt>
                <c:pt idx="217">
                  <c:v>14800</c:v>
                </c:pt>
                <c:pt idx="218">
                  <c:v>14800</c:v>
                </c:pt>
                <c:pt idx="219">
                  <c:v>14800</c:v>
                </c:pt>
                <c:pt idx="220">
                  <c:v>14800</c:v>
                </c:pt>
                <c:pt idx="221">
                  <c:v>14600</c:v>
                </c:pt>
                <c:pt idx="222">
                  <c:v>14600</c:v>
                </c:pt>
                <c:pt idx="223">
                  <c:v>14700</c:v>
                </c:pt>
                <c:pt idx="224">
                  <c:v>14550</c:v>
                </c:pt>
                <c:pt idx="225">
                  <c:v>14500</c:v>
                </c:pt>
                <c:pt idx="226">
                  <c:v>14500</c:v>
                </c:pt>
                <c:pt idx="227">
                  <c:v>14500</c:v>
                </c:pt>
                <c:pt idx="228">
                  <c:v>14600</c:v>
                </c:pt>
                <c:pt idx="229">
                  <c:v>14600</c:v>
                </c:pt>
                <c:pt idx="230">
                  <c:v>14800</c:v>
                </c:pt>
                <c:pt idx="231">
                  <c:v>15200</c:v>
                </c:pt>
                <c:pt idx="232">
                  <c:v>15600</c:v>
                </c:pt>
                <c:pt idx="233">
                  <c:v>16000</c:v>
                </c:pt>
                <c:pt idx="234">
                  <c:v>16300</c:v>
                </c:pt>
                <c:pt idx="235" formatCode="0_);[Red]\(0\)">
                  <c:v>16300</c:v>
                </c:pt>
              </c:numCache>
            </c:numRef>
          </c:val>
        </c:ser>
        <c:ser>
          <c:idx val="1"/>
          <c:order val="1"/>
          <c:tx>
            <c:strRef>
              <c:f>市场价格!$C$2:$C$3</c:f>
              <c:strCache>
                <c:ptCount val="1"/>
                <c:pt idx="0">
                  <c:v>大庆石化 750A</c:v>
                </c:pt>
              </c:strCache>
            </c:strRef>
          </c:tx>
          <c:marker>
            <c:symbol val="none"/>
          </c:marker>
          <c:cat>
            <c:numRef>
              <c:f>市场价格!$A$4:$A$239</c:f>
              <c:numCache>
                <c:formatCode>yyyy/m/d</c:formatCode>
                <c:ptCount val="236"/>
                <c:pt idx="0">
                  <c:v>42373</c:v>
                </c:pt>
                <c:pt idx="1">
                  <c:v>42374</c:v>
                </c:pt>
                <c:pt idx="2">
                  <c:v>42375</c:v>
                </c:pt>
                <c:pt idx="3">
                  <c:v>42376</c:v>
                </c:pt>
                <c:pt idx="4">
                  <c:v>42377</c:v>
                </c:pt>
                <c:pt idx="5">
                  <c:v>42380</c:v>
                </c:pt>
                <c:pt idx="6">
                  <c:v>42381</c:v>
                </c:pt>
                <c:pt idx="7">
                  <c:v>42382</c:v>
                </c:pt>
                <c:pt idx="8">
                  <c:v>42383</c:v>
                </c:pt>
                <c:pt idx="9">
                  <c:v>42384</c:v>
                </c:pt>
                <c:pt idx="10">
                  <c:v>42387</c:v>
                </c:pt>
                <c:pt idx="11">
                  <c:v>42388</c:v>
                </c:pt>
                <c:pt idx="12">
                  <c:v>42389</c:v>
                </c:pt>
                <c:pt idx="13">
                  <c:v>42390</c:v>
                </c:pt>
                <c:pt idx="14">
                  <c:v>42391</c:v>
                </c:pt>
                <c:pt idx="15">
                  <c:v>42394</c:v>
                </c:pt>
                <c:pt idx="16">
                  <c:v>42395</c:v>
                </c:pt>
                <c:pt idx="17">
                  <c:v>42396</c:v>
                </c:pt>
                <c:pt idx="18">
                  <c:v>42397</c:v>
                </c:pt>
                <c:pt idx="19">
                  <c:v>42398</c:v>
                </c:pt>
                <c:pt idx="20">
                  <c:v>42401</c:v>
                </c:pt>
                <c:pt idx="21">
                  <c:v>42402</c:v>
                </c:pt>
                <c:pt idx="22">
                  <c:v>42403</c:v>
                </c:pt>
                <c:pt idx="23">
                  <c:v>42404</c:v>
                </c:pt>
                <c:pt idx="24">
                  <c:v>42405</c:v>
                </c:pt>
                <c:pt idx="25">
                  <c:v>42406</c:v>
                </c:pt>
                <c:pt idx="26">
                  <c:v>42414</c:v>
                </c:pt>
                <c:pt idx="27">
                  <c:v>42415</c:v>
                </c:pt>
                <c:pt idx="28">
                  <c:v>42416</c:v>
                </c:pt>
                <c:pt idx="29">
                  <c:v>42417</c:v>
                </c:pt>
                <c:pt idx="30">
                  <c:v>42418</c:v>
                </c:pt>
                <c:pt idx="31">
                  <c:v>42419</c:v>
                </c:pt>
                <c:pt idx="32">
                  <c:v>42422</c:v>
                </c:pt>
                <c:pt idx="33">
                  <c:v>42423</c:v>
                </c:pt>
                <c:pt idx="34">
                  <c:v>42424</c:v>
                </c:pt>
                <c:pt idx="35">
                  <c:v>42425</c:v>
                </c:pt>
                <c:pt idx="36">
                  <c:v>42426</c:v>
                </c:pt>
                <c:pt idx="37">
                  <c:v>42429</c:v>
                </c:pt>
                <c:pt idx="38">
                  <c:v>42430</c:v>
                </c:pt>
                <c:pt idx="39">
                  <c:v>42431</c:v>
                </c:pt>
                <c:pt idx="40">
                  <c:v>42432</c:v>
                </c:pt>
                <c:pt idx="41">
                  <c:v>42433</c:v>
                </c:pt>
                <c:pt idx="42">
                  <c:v>42436</c:v>
                </c:pt>
                <c:pt idx="43">
                  <c:v>42437</c:v>
                </c:pt>
                <c:pt idx="44">
                  <c:v>42438</c:v>
                </c:pt>
                <c:pt idx="45">
                  <c:v>42439</c:v>
                </c:pt>
                <c:pt idx="46">
                  <c:v>42440</c:v>
                </c:pt>
                <c:pt idx="47">
                  <c:v>42443</c:v>
                </c:pt>
                <c:pt idx="48">
                  <c:v>42444</c:v>
                </c:pt>
                <c:pt idx="49">
                  <c:v>42445</c:v>
                </c:pt>
                <c:pt idx="50">
                  <c:v>42446</c:v>
                </c:pt>
                <c:pt idx="51">
                  <c:v>42447</c:v>
                </c:pt>
                <c:pt idx="52">
                  <c:v>42450</c:v>
                </c:pt>
                <c:pt idx="53">
                  <c:v>42451</c:v>
                </c:pt>
                <c:pt idx="54">
                  <c:v>42452</c:v>
                </c:pt>
                <c:pt idx="55">
                  <c:v>42453</c:v>
                </c:pt>
                <c:pt idx="56">
                  <c:v>42454</c:v>
                </c:pt>
                <c:pt idx="57">
                  <c:v>42457</c:v>
                </c:pt>
                <c:pt idx="58">
                  <c:v>42458</c:v>
                </c:pt>
                <c:pt idx="59">
                  <c:v>42459</c:v>
                </c:pt>
                <c:pt idx="60">
                  <c:v>42460</c:v>
                </c:pt>
                <c:pt idx="61">
                  <c:v>42461</c:v>
                </c:pt>
                <c:pt idx="62">
                  <c:v>42464</c:v>
                </c:pt>
                <c:pt idx="63">
                  <c:v>42465</c:v>
                </c:pt>
                <c:pt idx="64">
                  <c:v>42466</c:v>
                </c:pt>
                <c:pt idx="65">
                  <c:v>42467</c:v>
                </c:pt>
                <c:pt idx="66">
                  <c:v>42468</c:v>
                </c:pt>
                <c:pt idx="67">
                  <c:v>42471</c:v>
                </c:pt>
                <c:pt idx="68">
                  <c:v>42472</c:v>
                </c:pt>
                <c:pt idx="69">
                  <c:v>42473</c:v>
                </c:pt>
                <c:pt idx="70">
                  <c:v>42474</c:v>
                </c:pt>
                <c:pt idx="71">
                  <c:v>42475</c:v>
                </c:pt>
                <c:pt idx="72">
                  <c:v>42478</c:v>
                </c:pt>
                <c:pt idx="73">
                  <c:v>42479</c:v>
                </c:pt>
                <c:pt idx="74">
                  <c:v>42480</c:v>
                </c:pt>
                <c:pt idx="75">
                  <c:v>42481</c:v>
                </c:pt>
                <c:pt idx="76">
                  <c:v>42482</c:v>
                </c:pt>
                <c:pt idx="77">
                  <c:v>42485</c:v>
                </c:pt>
                <c:pt idx="78">
                  <c:v>42486</c:v>
                </c:pt>
                <c:pt idx="79">
                  <c:v>42487</c:v>
                </c:pt>
                <c:pt idx="80">
                  <c:v>42488</c:v>
                </c:pt>
                <c:pt idx="81">
                  <c:v>42489</c:v>
                </c:pt>
                <c:pt idx="82">
                  <c:v>42493</c:v>
                </c:pt>
                <c:pt idx="83">
                  <c:v>42494</c:v>
                </c:pt>
                <c:pt idx="84">
                  <c:v>42495</c:v>
                </c:pt>
                <c:pt idx="85">
                  <c:v>42496</c:v>
                </c:pt>
                <c:pt idx="86">
                  <c:v>42499</c:v>
                </c:pt>
                <c:pt idx="87">
                  <c:v>42500</c:v>
                </c:pt>
                <c:pt idx="88">
                  <c:v>42501</c:v>
                </c:pt>
                <c:pt idx="89">
                  <c:v>42502</c:v>
                </c:pt>
                <c:pt idx="90">
                  <c:v>42503</c:v>
                </c:pt>
                <c:pt idx="91">
                  <c:v>42506</c:v>
                </c:pt>
                <c:pt idx="92">
                  <c:v>42507</c:v>
                </c:pt>
                <c:pt idx="93">
                  <c:v>42508</c:v>
                </c:pt>
                <c:pt idx="94">
                  <c:v>42509</c:v>
                </c:pt>
                <c:pt idx="95">
                  <c:v>42510</c:v>
                </c:pt>
                <c:pt idx="96">
                  <c:v>42513</c:v>
                </c:pt>
                <c:pt idx="97">
                  <c:v>42514</c:v>
                </c:pt>
                <c:pt idx="98">
                  <c:v>42515</c:v>
                </c:pt>
                <c:pt idx="99">
                  <c:v>42516</c:v>
                </c:pt>
                <c:pt idx="100">
                  <c:v>42517</c:v>
                </c:pt>
                <c:pt idx="101">
                  <c:v>42520</c:v>
                </c:pt>
                <c:pt idx="102">
                  <c:v>42521</c:v>
                </c:pt>
                <c:pt idx="103">
                  <c:v>42522</c:v>
                </c:pt>
                <c:pt idx="104">
                  <c:v>42523</c:v>
                </c:pt>
                <c:pt idx="105">
                  <c:v>42524</c:v>
                </c:pt>
                <c:pt idx="106">
                  <c:v>42527</c:v>
                </c:pt>
                <c:pt idx="107">
                  <c:v>42528</c:v>
                </c:pt>
                <c:pt idx="108">
                  <c:v>42529</c:v>
                </c:pt>
                <c:pt idx="109">
                  <c:v>42533</c:v>
                </c:pt>
                <c:pt idx="110">
                  <c:v>42534</c:v>
                </c:pt>
                <c:pt idx="111">
                  <c:v>42535</c:v>
                </c:pt>
                <c:pt idx="112">
                  <c:v>42536</c:v>
                </c:pt>
                <c:pt idx="113">
                  <c:v>42537</c:v>
                </c:pt>
                <c:pt idx="114">
                  <c:v>42538</c:v>
                </c:pt>
                <c:pt idx="115">
                  <c:v>42541</c:v>
                </c:pt>
                <c:pt idx="116">
                  <c:v>42542</c:v>
                </c:pt>
                <c:pt idx="117">
                  <c:v>42543</c:v>
                </c:pt>
                <c:pt idx="118">
                  <c:v>42544</c:v>
                </c:pt>
                <c:pt idx="119">
                  <c:v>42545</c:v>
                </c:pt>
                <c:pt idx="120">
                  <c:v>42548</c:v>
                </c:pt>
                <c:pt idx="121">
                  <c:v>42549</c:v>
                </c:pt>
                <c:pt idx="122">
                  <c:v>42550</c:v>
                </c:pt>
                <c:pt idx="123">
                  <c:v>42551</c:v>
                </c:pt>
                <c:pt idx="124">
                  <c:v>42552</c:v>
                </c:pt>
                <c:pt idx="125">
                  <c:v>42555</c:v>
                </c:pt>
                <c:pt idx="126">
                  <c:v>42556</c:v>
                </c:pt>
                <c:pt idx="127">
                  <c:v>42557</c:v>
                </c:pt>
                <c:pt idx="128">
                  <c:v>42558</c:v>
                </c:pt>
                <c:pt idx="129">
                  <c:v>42559</c:v>
                </c:pt>
                <c:pt idx="130">
                  <c:v>42562</c:v>
                </c:pt>
                <c:pt idx="131">
                  <c:v>42563</c:v>
                </c:pt>
                <c:pt idx="132">
                  <c:v>42564</c:v>
                </c:pt>
                <c:pt idx="133">
                  <c:v>42565</c:v>
                </c:pt>
                <c:pt idx="134">
                  <c:v>42566</c:v>
                </c:pt>
                <c:pt idx="135">
                  <c:v>42569</c:v>
                </c:pt>
                <c:pt idx="136">
                  <c:v>42570</c:v>
                </c:pt>
                <c:pt idx="137">
                  <c:v>42571</c:v>
                </c:pt>
                <c:pt idx="138">
                  <c:v>42572</c:v>
                </c:pt>
                <c:pt idx="139">
                  <c:v>42573</c:v>
                </c:pt>
                <c:pt idx="140">
                  <c:v>42576</c:v>
                </c:pt>
                <c:pt idx="141">
                  <c:v>42577</c:v>
                </c:pt>
                <c:pt idx="142">
                  <c:v>42578</c:v>
                </c:pt>
                <c:pt idx="143">
                  <c:v>42579</c:v>
                </c:pt>
                <c:pt idx="144">
                  <c:v>42580</c:v>
                </c:pt>
                <c:pt idx="145">
                  <c:v>42583</c:v>
                </c:pt>
                <c:pt idx="146">
                  <c:v>42584</c:v>
                </c:pt>
                <c:pt idx="147">
                  <c:v>42585</c:v>
                </c:pt>
                <c:pt idx="148">
                  <c:v>42586</c:v>
                </c:pt>
                <c:pt idx="149">
                  <c:v>42587</c:v>
                </c:pt>
                <c:pt idx="150">
                  <c:v>42590</c:v>
                </c:pt>
                <c:pt idx="151">
                  <c:v>42591</c:v>
                </c:pt>
                <c:pt idx="152">
                  <c:v>42592</c:v>
                </c:pt>
                <c:pt idx="153">
                  <c:v>42593</c:v>
                </c:pt>
                <c:pt idx="154">
                  <c:v>42594</c:v>
                </c:pt>
                <c:pt idx="155">
                  <c:v>42597</c:v>
                </c:pt>
                <c:pt idx="156">
                  <c:v>42598</c:v>
                </c:pt>
                <c:pt idx="157">
                  <c:v>42599</c:v>
                </c:pt>
                <c:pt idx="158">
                  <c:v>42600</c:v>
                </c:pt>
                <c:pt idx="159">
                  <c:v>42601</c:v>
                </c:pt>
                <c:pt idx="160">
                  <c:v>42604</c:v>
                </c:pt>
                <c:pt idx="161">
                  <c:v>42605</c:v>
                </c:pt>
                <c:pt idx="162">
                  <c:v>42606</c:v>
                </c:pt>
                <c:pt idx="163">
                  <c:v>42607</c:v>
                </c:pt>
                <c:pt idx="164">
                  <c:v>42608</c:v>
                </c:pt>
                <c:pt idx="165">
                  <c:v>42611</c:v>
                </c:pt>
                <c:pt idx="166">
                  <c:v>42612</c:v>
                </c:pt>
                <c:pt idx="167">
                  <c:v>42613</c:v>
                </c:pt>
                <c:pt idx="168">
                  <c:v>42614</c:v>
                </c:pt>
                <c:pt idx="169">
                  <c:v>42615</c:v>
                </c:pt>
                <c:pt idx="170">
                  <c:v>42618</c:v>
                </c:pt>
                <c:pt idx="171">
                  <c:v>42619</c:v>
                </c:pt>
                <c:pt idx="172">
                  <c:v>42620</c:v>
                </c:pt>
                <c:pt idx="173">
                  <c:v>42621</c:v>
                </c:pt>
                <c:pt idx="174">
                  <c:v>42622</c:v>
                </c:pt>
                <c:pt idx="175">
                  <c:v>42625</c:v>
                </c:pt>
                <c:pt idx="176">
                  <c:v>42626</c:v>
                </c:pt>
                <c:pt idx="177">
                  <c:v>42627</c:v>
                </c:pt>
                <c:pt idx="178">
                  <c:v>42631</c:v>
                </c:pt>
                <c:pt idx="179">
                  <c:v>42632</c:v>
                </c:pt>
                <c:pt idx="180">
                  <c:v>42633</c:v>
                </c:pt>
                <c:pt idx="181">
                  <c:v>42634</c:v>
                </c:pt>
                <c:pt idx="182">
                  <c:v>42635</c:v>
                </c:pt>
                <c:pt idx="183">
                  <c:v>42636</c:v>
                </c:pt>
                <c:pt idx="184">
                  <c:v>42639</c:v>
                </c:pt>
                <c:pt idx="185">
                  <c:v>42640</c:v>
                </c:pt>
                <c:pt idx="186">
                  <c:v>42641</c:v>
                </c:pt>
                <c:pt idx="187">
                  <c:v>42642</c:v>
                </c:pt>
                <c:pt idx="188">
                  <c:v>42643</c:v>
                </c:pt>
                <c:pt idx="189">
                  <c:v>42651</c:v>
                </c:pt>
                <c:pt idx="190">
                  <c:v>42652</c:v>
                </c:pt>
                <c:pt idx="191">
                  <c:v>42653</c:v>
                </c:pt>
                <c:pt idx="192">
                  <c:v>42654</c:v>
                </c:pt>
                <c:pt idx="193">
                  <c:v>42655</c:v>
                </c:pt>
                <c:pt idx="194">
                  <c:v>42656</c:v>
                </c:pt>
                <c:pt idx="195">
                  <c:v>42657</c:v>
                </c:pt>
                <c:pt idx="196">
                  <c:v>42660</c:v>
                </c:pt>
                <c:pt idx="197">
                  <c:v>42661</c:v>
                </c:pt>
                <c:pt idx="198">
                  <c:v>42662</c:v>
                </c:pt>
                <c:pt idx="199">
                  <c:v>42663</c:v>
                </c:pt>
                <c:pt idx="200">
                  <c:v>42664</c:v>
                </c:pt>
                <c:pt idx="201">
                  <c:v>42667</c:v>
                </c:pt>
                <c:pt idx="202">
                  <c:v>42668</c:v>
                </c:pt>
                <c:pt idx="203">
                  <c:v>42669</c:v>
                </c:pt>
                <c:pt idx="204">
                  <c:v>42670</c:v>
                </c:pt>
                <c:pt idx="205">
                  <c:v>42671</c:v>
                </c:pt>
                <c:pt idx="206">
                  <c:v>42674</c:v>
                </c:pt>
                <c:pt idx="207">
                  <c:v>42675</c:v>
                </c:pt>
                <c:pt idx="208">
                  <c:v>42676</c:v>
                </c:pt>
                <c:pt idx="209">
                  <c:v>42677</c:v>
                </c:pt>
                <c:pt idx="210">
                  <c:v>42678</c:v>
                </c:pt>
                <c:pt idx="211">
                  <c:v>42681</c:v>
                </c:pt>
                <c:pt idx="212">
                  <c:v>42682</c:v>
                </c:pt>
                <c:pt idx="213">
                  <c:v>42683</c:v>
                </c:pt>
                <c:pt idx="214">
                  <c:v>42684</c:v>
                </c:pt>
                <c:pt idx="215">
                  <c:v>42685</c:v>
                </c:pt>
                <c:pt idx="216">
                  <c:v>42688</c:v>
                </c:pt>
                <c:pt idx="217">
                  <c:v>42689</c:v>
                </c:pt>
                <c:pt idx="218">
                  <c:v>42690</c:v>
                </c:pt>
                <c:pt idx="219">
                  <c:v>42691</c:v>
                </c:pt>
                <c:pt idx="220">
                  <c:v>42692</c:v>
                </c:pt>
                <c:pt idx="221">
                  <c:v>42695</c:v>
                </c:pt>
                <c:pt idx="222">
                  <c:v>42696</c:v>
                </c:pt>
                <c:pt idx="223">
                  <c:v>42697</c:v>
                </c:pt>
                <c:pt idx="224">
                  <c:v>42698</c:v>
                </c:pt>
                <c:pt idx="225">
                  <c:v>42699</c:v>
                </c:pt>
                <c:pt idx="226">
                  <c:v>42702</c:v>
                </c:pt>
                <c:pt idx="227">
                  <c:v>42703</c:v>
                </c:pt>
                <c:pt idx="228">
                  <c:v>42704</c:v>
                </c:pt>
                <c:pt idx="229">
                  <c:v>42705</c:v>
                </c:pt>
                <c:pt idx="230">
                  <c:v>42706</c:v>
                </c:pt>
                <c:pt idx="231">
                  <c:v>42709</c:v>
                </c:pt>
                <c:pt idx="232">
                  <c:v>42710</c:v>
                </c:pt>
                <c:pt idx="233">
                  <c:v>42711</c:v>
                </c:pt>
                <c:pt idx="234">
                  <c:v>42712</c:v>
                </c:pt>
                <c:pt idx="235">
                  <c:v>42713</c:v>
                </c:pt>
              </c:numCache>
            </c:numRef>
          </c:cat>
          <c:val>
            <c:numRef>
              <c:f>市场价格!$C$4:$C$239</c:f>
              <c:numCache>
                <c:formatCode>General</c:formatCode>
                <c:ptCount val="236"/>
                <c:pt idx="0">
                  <c:v>9400</c:v>
                </c:pt>
                <c:pt idx="1">
                  <c:v>9400</c:v>
                </c:pt>
                <c:pt idx="2">
                  <c:v>9400</c:v>
                </c:pt>
                <c:pt idx="3">
                  <c:v>9400</c:v>
                </c:pt>
                <c:pt idx="4">
                  <c:v>9400</c:v>
                </c:pt>
                <c:pt idx="5">
                  <c:v>9350</c:v>
                </c:pt>
                <c:pt idx="6">
                  <c:v>9350</c:v>
                </c:pt>
                <c:pt idx="7">
                  <c:v>9350</c:v>
                </c:pt>
                <c:pt idx="8">
                  <c:v>9350</c:v>
                </c:pt>
                <c:pt idx="9">
                  <c:v>9250</c:v>
                </c:pt>
                <c:pt idx="10">
                  <c:v>9200</c:v>
                </c:pt>
                <c:pt idx="11">
                  <c:v>9200</c:v>
                </c:pt>
                <c:pt idx="12">
                  <c:v>9200</c:v>
                </c:pt>
                <c:pt idx="13">
                  <c:v>9200</c:v>
                </c:pt>
                <c:pt idx="14">
                  <c:v>9200</c:v>
                </c:pt>
                <c:pt idx="15">
                  <c:v>9200</c:v>
                </c:pt>
                <c:pt idx="16">
                  <c:v>9200</c:v>
                </c:pt>
                <c:pt idx="17">
                  <c:v>9300</c:v>
                </c:pt>
                <c:pt idx="18">
                  <c:v>9300</c:v>
                </c:pt>
                <c:pt idx="19">
                  <c:v>9300</c:v>
                </c:pt>
                <c:pt idx="20">
                  <c:v>9300</c:v>
                </c:pt>
                <c:pt idx="21">
                  <c:v>9500</c:v>
                </c:pt>
                <c:pt idx="22">
                  <c:v>9500</c:v>
                </c:pt>
                <c:pt idx="23">
                  <c:v>9500</c:v>
                </c:pt>
                <c:pt idx="24">
                  <c:v>9500</c:v>
                </c:pt>
                <c:pt idx="25">
                  <c:v>9500</c:v>
                </c:pt>
                <c:pt idx="26">
                  <c:v>9500</c:v>
                </c:pt>
                <c:pt idx="27">
                  <c:v>9500</c:v>
                </c:pt>
                <c:pt idx="28">
                  <c:v>9450</c:v>
                </c:pt>
                <c:pt idx="29">
                  <c:v>9450</c:v>
                </c:pt>
                <c:pt idx="30">
                  <c:v>9450</c:v>
                </c:pt>
                <c:pt idx="31">
                  <c:v>9450</c:v>
                </c:pt>
                <c:pt idx="32">
                  <c:v>9500</c:v>
                </c:pt>
                <c:pt idx="33">
                  <c:v>9500</c:v>
                </c:pt>
                <c:pt idx="34">
                  <c:v>9650</c:v>
                </c:pt>
                <c:pt idx="35">
                  <c:v>9700</c:v>
                </c:pt>
                <c:pt idx="36">
                  <c:v>9700</c:v>
                </c:pt>
                <c:pt idx="37">
                  <c:v>9700</c:v>
                </c:pt>
                <c:pt idx="38">
                  <c:v>9950</c:v>
                </c:pt>
                <c:pt idx="39">
                  <c:v>9950</c:v>
                </c:pt>
                <c:pt idx="40">
                  <c:v>10250</c:v>
                </c:pt>
                <c:pt idx="41">
                  <c:v>10250</c:v>
                </c:pt>
                <c:pt idx="42">
                  <c:v>10700</c:v>
                </c:pt>
                <c:pt idx="43">
                  <c:v>10900</c:v>
                </c:pt>
                <c:pt idx="44">
                  <c:v>10900</c:v>
                </c:pt>
                <c:pt idx="45">
                  <c:v>10900</c:v>
                </c:pt>
                <c:pt idx="46">
                  <c:v>10900</c:v>
                </c:pt>
                <c:pt idx="47">
                  <c:v>10850</c:v>
                </c:pt>
                <c:pt idx="48">
                  <c:v>10850</c:v>
                </c:pt>
                <c:pt idx="49">
                  <c:v>10850</c:v>
                </c:pt>
                <c:pt idx="50">
                  <c:v>10850</c:v>
                </c:pt>
                <c:pt idx="51">
                  <c:v>10850</c:v>
                </c:pt>
                <c:pt idx="52">
                  <c:v>10850</c:v>
                </c:pt>
                <c:pt idx="53">
                  <c:v>11000</c:v>
                </c:pt>
                <c:pt idx="54">
                  <c:v>11000</c:v>
                </c:pt>
                <c:pt idx="55">
                  <c:v>11000</c:v>
                </c:pt>
                <c:pt idx="56">
                  <c:v>11000</c:v>
                </c:pt>
                <c:pt idx="57">
                  <c:v>11000</c:v>
                </c:pt>
                <c:pt idx="58">
                  <c:v>11000</c:v>
                </c:pt>
                <c:pt idx="59">
                  <c:v>10950</c:v>
                </c:pt>
                <c:pt idx="60">
                  <c:v>10950</c:v>
                </c:pt>
                <c:pt idx="61">
                  <c:v>10950</c:v>
                </c:pt>
                <c:pt idx="62">
                  <c:v>10950</c:v>
                </c:pt>
                <c:pt idx="63">
                  <c:v>10950</c:v>
                </c:pt>
                <c:pt idx="64">
                  <c:v>10950</c:v>
                </c:pt>
                <c:pt idx="65">
                  <c:v>10950</c:v>
                </c:pt>
                <c:pt idx="66">
                  <c:v>10900</c:v>
                </c:pt>
                <c:pt idx="67">
                  <c:v>10900</c:v>
                </c:pt>
                <c:pt idx="68">
                  <c:v>10880</c:v>
                </c:pt>
                <c:pt idx="69">
                  <c:v>10880</c:v>
                </c:pt>
                <c:pt idx="70">
                  <c:v>10880</c:v>
                </c:pt>
                <c:pt idx="71">
                  <c:v>10880</c:v>
                </c:pt>
                <c:pt idx="72">
                  <c:v>10800</c:v>
                </c:pt>
                <c:pt idx="73">
                  <c:v>10750</c:v>
                </c:pt>
                <c:pt idx="74">
                  <c:v>10700</c:v>
                </c:pt>
                <c:pt idx="75">
                  <c:v>10650</c:v>
                </c:pt>
                <c:pt idx="76">
                  <c:v>10600</c:v>
                </c:pt>
                <c:pt idx="77">
                  <c:v>10550</c:v>
                </c:pt>
                <c:pt idx="78">
                  <c:v>10550</c:v>
                </c:pt>
                <c:pt idx="79">
                  <c:v>10500</c:v>
                </c:pt>
                <c:pt idx="80">
                  <c:v>10500</c:v>
                </c:pt>
                <c:pt idx="81">
                  <c:v>10500</c:v>
                </c:pt>
                <c:pt idx="82">
                  <c:v>10500</c:v>
                </c:pt>
                <c:pt idx="83">
                  <c:v>10500</c:v>
                </c:pt>
                <c:pt idx="84">
                  <c:v>10450</c:v>
                </c:pt>
                <c:pt idx="85">
                  <c:v>10350</c:v>
                </c:pt>
                <c:pt idx="86">
                  <c:v>10250</c:v>
                </c:pt>
                <c:pt idx="87">
                  <c:v>10200</c:v>
                </c:pt>
                <c:pt idx="88">
                  <c:v>10150</c:v>
                </c:pt>
                <c:pt idx="89">
                  <c:v>10150</c:v>
                </c:pt>
                <c:pt idx="90">
                  <c:v>10150</c:v>
                </c:pt>
                <c:pt idx="91">
                  <c:v>10100</c:v>
                </c:pt>
                <c:pt idx="92">
                  <c:v>10000</c:v>
                </c:pt>
                <c:pt idx="93">
                  <c:v>10000</c:v>
                </c:pt>
                <c:pt idx="94">
                  <c:v>9950</c:v>
                </c:pt>
                <c:pt idx="95">
                  <c:v>9950</c:v>
                </c:pt>
                <c:pt idx="96">
                  <c:v>9950</c:v>
                </c:pt>
                <c:pt idx="97">
                  <c:v>9900</c:v>
                </c:pt>
                <c:pt idx="98">
                  <c:v>9850</c:v>
                </c:pt>
                <c:pt idx="99">
                  <c:v>9800</c:v>
                </c:pt>
                <c:pt idx="100">
                  <c:v>9800</c:v>
                </c:pt>
                <c:pt idx="101">
                  <c:v>9800</c:v>
                </c:pt>
                <c:pt idx="102">
                  <c:v>9800</c:v>
                </c:pt>
                <c:pt idx="103">
                  <c:v>9800</c:v>
                </c:pt>
                <c:pt idx="104">
                  <c:v>9900</c:v>
                </c:pt>
                <c:pt idx="105">
                  <c:v>9900</c:v>
                </c:pt>
                <c:pt idx="106">
                  <c:v>10150</c:v>
                </c:pt>
                <c:pt idx="107">
                  <c:v>10150</c:v>
                </c:pt>
                <c:pt idx="108">
                  <c:v>10300</c:v>
                </c:pt>
                <c:pt idx="109">
                  <c:v>10350</c:v>
                </c:pt>
                <c:pt idx="110">
                  <c:v>10400</c:v>
                </c:pt>
                <c:pt idx="111">
                  <c:v>10400</c:v>
                </c:pt>
                <c:pt idx="112">
                  <c:v>10400</c:v>
                </c:pt>
                <c:pt idx="113">
                  <c:v>10400</c:v>
                </c:pt>
                <c:pt idx="114">
                  <c:v>10350</c:v>
                </c:pt>
                <c:pt idx="115">
                  <c:v>10350</c:v>
                </c:pt>
                <c:pt idx="116">
                  <c:v>10350</c:v>
                </c:pt>
                <c:pt idx="117">
                  <c:v>10450</c:v>
                </c:pt>
                <c:pt idx="118">
                  <c:v>10550</c:v>
                </c:pt>
                <c:pt idx="119">
                  <c:v>10600</c:v>
                </c:pt>
                <c:pt idx="120">
                  <c:v>10850</c:v>
                </c:pt>
                <c:pt idx="121">
                  <c:v>10850</c:v>
                </c:pt>
                <c:pt idx="122">
                  <c:v>11000</c:v>
                </c:pt>
                <c:pt idx="123">
                  <c:v>11000</c:v>
                </c:pt>
                <c:pt idx="124">
                  <c:v>11150</c:v>
                </c:pt>
                <c:pt idx="125">
                  <c:v>11300</c:v>
                </c:pt>
                <c:pt idx="126">
                  <c:v>11400</c:v>
                </c:pt>
                <c:pt idx="127">
                  <c:v>11400</c:v>
                </c:pt>
                <c:pt idx="128">
                  <c:v>11400</c:v>
                </c:pt>
                <c:pt idx="129">
                  <c:v>11400</c:v>
                </c:pt>
                <c:pt idx="130">
                  <c:v>11300</c:v>
                </c:pt>
                <c:pt idx="131">
                  <c:v>11200</c:v>
                </c:pt>
                <c:pt idx="132">
                  <c:v>11200</c:v>
                </c:pt>
                <c:pt idx="133">
                  <c:v>11200</c:v>
                </c:pt>
                <c:pt idx="134">
                  <c:v>11200</c:v>
                </c:pt>
                <c:pt idx="135">
                  <c:v>11150</c:v>
                </c:pt>
                <c:pt idx="136">
                  <c:v>11000</c:v>
                </c:pt>
                <c:pt idx="137">
                  <c:v>11000</c:v>
                </c:pt>
                <c:pt idx="138">
                  <c:v>10900</c:v>
                </c:pt>
                <c:pt idx="139">
                  <c:v>10850</c:v>
                </c:pt>
                <c:pt idx="140">
                  <c:v>10800</c:v>
                </c:pt>
                <c:pt idx="141">
                  <c:v>10750</c:v>
                </c:pt>
                <c:pt idx="142">
                  <c:v>10700</c:v>
                </c:pt>
                <c:pt idx="143">
                  <c:v>10700</c:v>
                </c:pt>
                <c:pt idx="144">
                  <c:v>10700</c:v>
                </c:pt>
                <c:pt idx="145">
                  <c:v>10700</c:v>
                </c:pt>
                <c:pt idx="146">
                  <c:v>10700</c:v>
                </c:pt>
                <c:pt idx="147">
                  <c:v>10700</c:v>
                </c:pt>
                <c:pt idx="148">
                  <c:v>10700</c:v>
                </c:pt>
                <c:pt idx="149">
                  <c:v>10700</c:v>
                </c:pt>
                <c:pt idx="150">
                  <c:v>10750</c:v>
                </c:pt>
                <c:pt idx="151">
                  <c:v>10750</c:v>
                </c:pt>
                <c:pt idx="152">
                  <c:v>10850</c:v>
                </c:pt>
                <c:pt idx="153">
                  <c:v>10900</c:v>
                </c:pt>
                <c:pt idx="154">
                  <c:v>10950</c:v>
                </c:pt>
                <c:pt idx="155">
                  <c:v>11000</c:v>
                </c:pt>
                <c:pt idx="156">
                  <c:v>11050</c:v>
                </c:pt>
                <c:pt idx="157">
                  <c:v>11050</c:v>
                </c:pt>
                <c:pt idx="158">
                  <c:v>11050</c:v>
                </c:pt>
                <c:pt idx="159">
                  <c:v>11050</c:v>
                </c:pt>
                <c:pt idx="160">
                  <c:v>11100</c:v>
                </c:pt>
                <c:pt idx="161">
                  <c:v>11150</c:v>
                </c:pt>
                <c:pt idx="162">
                  <c:v>11170</c:v>
                </c:pt>
                <c:pt idx="163">
                  <c:v>11170</c:v>
                </c:pt>
                <c:pt idx="164">
                  <c:v>11150</c:v>
                </c:pt>
                <c:pt idx="165">
                  <c:v>11150</c:v>
                </c:pt>
                <c:pt idx="166">
                  <c:v>11150</c:v>
                </c:pt>
                <c:pt idx="167">
                  <c:v>11100</c:v>
                </c:pt>
                <c:pt idx="168">
                  <c:v>11100</c:v>
                </c:pt>
                <c:pt idx="169">
                  <c:v>11080</c:v>
                </c:pt>
                <c:pt idx="170">
                  <c:v>11080</c:v>
                </c:pt>
                <c:pt idx="171">
                  <c:v>11080</c:v>
                </c:pt>
                <c:pt idx="172">
                  <c:v>11080</c:v>
                </c:pt>
                <c:pt idx="173">
                  <c:v>11080</c:v>
                </c:pt>
                <c:pt idx="174">
                  <c:v>11080</c:v>
                </c:pt>
                <c:pt idx="175">
                  <c:v>11080</c:v>
                </c:pt>
                <c:pt idx="176">
                  <c:v>11080</c:v>
                </c:pt>
                <c:pt idx="177">
                  <c:v>11080</c:v>
                </c:pt>
                <c:pt idx="178">
                  <c:v>11080</c:v>
                </c:pt>
                <c:pt idx="179">
                  <c:v>11050</c:v>
                </c:pt>
                <c:pt idx="180">
                  <c:v>11050</c:v>
                </c:pt>
                <c:pt idx="181">
                  <c:v>11050</c:v>
                </c:pt>
                <c:pt idx="182">
                  <c:v>11050</c:v>
                </c:pt>
                <c:pt idx="183">
                  <c:v>11050</c:v>
                </c:pt>
                <c:pt idx="184">
                  <c:v>11050</c:v>
                </c:pt>
                <c:pt idx="185">
                  <c:v>11050</c:v>
                </c:pt>
                <c:pt idx="186">
                  <c:v>11100</c:v>
                </c:pt>
                <c:pt idx="187">
                  <c:v>11150</c:v>
                </c:pt>
                <c:pt idx="188">
                  <c:v>11200</c:v>
                </c:pt>
                <c:pt idx="189">
                  <c:v>11600</c:v>
                </c:pt>
                <c:pt idx="190">
                  <c:v>11650</c:v>
                </c:pt>
                <c:pt idx="191">
                  <c:v>11700</c:v>
                </c:pt>
                <c:pt idx="192">
                  <c:v>11900</c:v>
                </c:pt>
                <c:pt idx="193">
                  <c:v>12000</c:v>
                </c:pt>
                <c:pt idx="194">
                  <c:v>12000</c:v>
                </c:pt>
                <c:pt idx="195">
                  <c:v>12000</c:v>
                </c:pt>
                <c:pt idx="196">
                  <c:v>12000</c:v>
                </c:pt>
                <c:pt idx="197">
                  <c:v>12050</c:v>
                </c:pt>
                <c:pt idx="198">
                  <c:v>12100</c:v>
                </c:pt>
                <c:pt idx="199">
                  <c:v>12100</c:v>
                </c:pt>
                <c:pt idx="200">
                  <c:v>12100</c:v>
                </c:pt>
                <c:pt idx="201">
                  <c:v>12500</c:v>
                </c:pt>
                <c:pt idx="202">
                  <c:v>12600</c:v>
                </c:pt>
                <c:pt idx="203">
                  <c:v>13000</c:v>
                </c:pt>
                <c:pt idx="204">
                  <c:v>13000</c:v>
                </c:pt>
                <c:pt idx="205">
                  <c:v>13000</c:v>
                </c:pt>
                <c:pt idx="206">
                  <c:v>13000</c:v>
                </c:pt>
                <c:pt idx="207">
                  <c:v>13000</c:v>
                </c:pt>
                <c:pt idx="208">
                  <c:v>13100</c:v>
                </c:pt>
                <c:pt idx="209">
                  <c:v>13300</c:v>
                </c:pt>
                <c:pt idx="210">
                  <c:v>13300</c:v>
                </c:pt>
                <c:pt idx="211">
                  <c:v>13300</c:v>
                </c:pt>
                <c:pt idx="212">
                  <c:v>13500</c:v>
                </c:pt>
                <c:pt idx="213">
                  <c:v>13800</c:v>
                </c:pt>
                <c:pt idx="214">
                  <c:v>13900</c:v>
                </c:pt>
                <c:pt idx="215">
                  <c:v>13900</c:v>
                </c:pt>
                <c:pt idx="216">
                  <c:v>15000</c:v>
                </c:pt>
                <c:pt idx="217">
                  <c:v>15000</c:v>
                </c:pt>
                <c:pt idx="218">
                  <c:v>15000</c:v>
                </c:pt>
                <c:pt idx="219">
                  <c:v>15000</c:v>
                </c:pt>
                <c:pt idx="220">
                  <c:v>15000</c:v>
                </c:pt>
                <c:pt idx="221">
                  <c:v>15000</c:v>
                </c:pt>
                <c:pt idx="222">
                  <c:v>15000</c:v>
                </c:pt>
                <c:pt idx="223">
                  <c:v>14700</c:v>
                </c:pt>
                <c:pt idx="224">
                  <c:v>14500</c:v>
                </c:pt>
                <c:pt idx="225">
                  <c:v>14500</c:v>
                </c:pt>
                <c:pt idx="226">
                  <c:v>14500</c:v>
                </c:pt>
                <c:pt idx="227">
                  <c:v>14400</c:v>
                </c:pt>
                <c:pt idx="228">
                  <c:v>14400</c:v>
                </c:pt>
                <c:pt idx="229">
                  <c:v>14400</c:v>
                </c:pt>
                <c:pt idx="230">
                  <c:v>14400</c:v>
                </c:pt>
                <c:pt idx="231">
                  <c:v>14900</c:v>
                </c:pt>
                <c:pt idx="232">
                  <c:v>15500</c:v>
                </c:pt>
                <c:pt idx="233">
                  <c:v>15700</c:v>
                </c:pt>
                <c:pt idx="234">
                  <c:v>16000</c:v>
                </c:pt>
                <c:pt idx="235" formatCode="0_);[Red]\(0\)">
                  <c:v>16000</c:v>
                </c:pt>
              </c:numCache>
            </c:numRef>
          </c:val>
        </c:ser>
        <c:ser>
          <c:idx val="2"/>
          <c:order val="2"/>
          <c:tx>
            <c:strRef>
              <c:f>市场价格!$D$2:$D$3</c:f>
              <c:strCache>
                <c:ptCount val="1"/>
                <c:pt idx="0">
                  <c:v>吉林石化 0215A</c:v>
                </c:pt>
              </c:strCache>
            </c:strRef>
          </c:tx>
          <c:marker>
            <c:symbol val="none"/>
          </c:marker>
          <c:cat>
            <c:numRef>
              <c:f>市场价格!$A$4:$A$239</c:f>
              <c:numCache>
                <c:formatCode>yyyy/m/d</c:formatCode>
                <c:ptCount val="236"/>
                <c:pt idx="0">
                  <c:v>42373</c:v>
                </c:pt>
                <c:pt idx="1">
                  <c:v>42374</c:v>
                </c:pt>
                <c:pt idx="2">
                  <c:v>42375</c:v>
                </c:pt>
                <c:pt idx="3">
                  <c:v>42376</c:v>
                </c:pt>
                <c:pt idx="4">
                  <c:v>42377</c:v>
                </c:pt>
                <c:pt idx="5">
                  <c:v>42380</c:v>
                </c:pt>
                <c:pt idx="6">
                  <c:v>42381</c:v>
                </c:pt>
                <c:pt idx="7">
                  <c:v>42382</c:v>
                </c:pt>
                <c:pt idx="8">
                  <c:v>42383</c:v>
                </c:pt>
                <c:pt idx="9">
                  <c:v>42384</c:v>
                </c:pt>
                <c:pt idx="10">
                  <c:v>42387</c:v>
                </c:pt>
                <c:pt idx="11">
                  <c:v>42388</c:v>
                </c:pt>
                <c:pt idx="12">
                  <c:v>42389</c:v>
                </c:pt>
                <c:pt idx="13">
                  <c:v>42390</c:v>
                </c:pt>
                <c:pt idx="14">
                  <c:v>42391</c:v>
                </c:pt>
                <c:pt idx="15">
                  <c:v>42394</c:v>
                </c:pt>
                <c:pt idx="16">
                  <c:v>42395</c:v>
                </c:pt>
                <c:pt idx="17">
                  <c:v>42396</c:v>
                </c:pt>
                <c:pt idx="18">
                  <c:v>42397</c:v>
                </c:pt>
                <c:pt idx="19">
                  <c:v>42398</c:v>
                </c:pt>
                <c:pt idx="20">
                  <c:v>42401</c:v>
                </c:pt>
                <c:pt idx="21">
                  <c:v>42402</c:v>
                </c:pt>
                <c:pt idx="22">
                  <c:v>42403</c:v>
                </c:pt>
                <c:pt idx="23">
                  <c:v>42404</c:v>
                </c:pt>
                <c:pt idx="24">
                  <c:v>42405</c:v>
                </c:pt>
                <c:pt idx="25">
                  <c:v>42406</c:v>
                </c:pt>
                <c:pt idx="26">
                  <c:v>42414</c:v>
                </c:pt>
                <c:pt idx="27">
                  <c:v>42415</c:v>
                </c:pt>
                <c:pt idx="28">
                  <c:v>42416</c:v>
                </c:pt>
                <c:pt idx="29">
                  <c:v>42417</c:v>
                </c:pt>
                <c:pt idx="30">
                  <c:v>42418</c:v>
                </c:pt>
                <c:pt idx="31">
                  <c:v>42419</c:v>
                </c:pt>
                <c:pt idx="32">
                  <c:v>42422</c:v>
                </c:pt>
                <c:pt idx="33">
                  <c:v>42423</c:v>
                </c:pt>
                <c:pt idx="34">
                  <c:v>42424</c:v>
                </c:pt>
                <c:pt idx="35">
                  <c:v>42425</c:v>
                </c:pt>
                <c:pt idx="36">
                  <c:v>42426</c:v>
                </c:pt>
                <c:pt idx="37">
                  <c:v>42429</c:v>
                </c:pt>
                <c:pt idx="38">
                  <c:v>42430</c:v>
                </c:pt>
                <c:pt idx="39">
                  <c:v>42431</c:v>
                </c:pt>
                <c:pt idx="40">
                  <c:v>42432</c:v>
                </c:pt>
                <c:pt idx="41">
                  <c:v>42433</c:v>
                </c:pt>
                <c:pt idx="42">
                  <c:v>42436</c:v>
                </c:pt>
                <c:pt idx="43">
                  <c:v>42437</c:v>
                </c:pt>
                <c:pt idx="44">
                  <c:v>42438</c:v>
                </c:pt>
                <c:pt idx="45">
                  <c:v>42439</c:v>
                </c:pt>
                <c:pt idx="46">
                  <c:v>42440</c:v>
                </c:pt>
                <c:pt idx="47">
                  <c:v>42443</c:v>
                </c:pt>
                <c:pt idx="48">
                  <c:v>42444</c:v>
                </c:pt>
                <c:pt idx="49">
                  <c:v>42445</c:v>
                </c:pt>
                <c:pt idx="50">
                  <c:v>42446</c:v>
                </c:pt>
                <c:pt idx="51">
                  <c:v>42447</c:v>
                </c:pt>
                <c:pt idx="52">
                  <c:v>42450</c:v>
                </c:pt>
                <c:pt idx="53">
                  <c:v>42451</c:v>
                </c:pt>
                <c:pt idx="54">
                  <c:v>42452</c:v>
                </c:pt>
                <c:pt idx="55">
                  <c:v>42453</c:v>
                </c:pt>
                <c:pt idx="56">
                  <c:v>42454</c:v>
                </c:pt>
                <c:pt idx="57">
                  <c:v>42457</c:v>
                </c:pt>
                <c:pt idx="58">
                  <c:v>42458</c:v>
                </c:pt>
                <c:pt idx="59">
                  <c:v>42459</c:v>
                </c:pt>
                <c:pt idx="60">
                  <c:v>42460</c:v>
                </c:pt>
                <c:pt idx="61">
                  <c:v>42461</c:v>
                </c:pt>
                <c:pt idx="62">
                  <c:v>42464</c:v>
                </c:pt>
                <c:pt idx="63">
                  <c:v>42465</c:v>
                </c:pt>
                <c:pt idx="64">
                  <c:v>42466</c:v>
                </c:pt>
                <c:pt idx="65">
                  <c:v>42467</c:v>
                </c:pt>
                <c:pt idx="66">
                  <c:v>42468</c:v>
                </c:pt>
                <c:pt idx="67">
                  <c:v>42471</c:v>
                </c:pt>
                <c:pt idx="68">
                  <c:v>42472</c:v>
                </c:pt>
                <c:pt idx="69">
                  <c:v>42473</c:v>
                </c:pt>
                <c:pt idx="70">
                  <c:v>42474</c:v>
                </c:pt>
                <c:pt idx="71">
                  <c:v>42475</c:v>
                </c:pt>
                <c:pt idx="72">
                  <c:v>42478</c:v>
                </c:pt>
                <c:pt idx="73">
                  <c:v>42479</c:v>
                </c:pt>
                <c:pt idx="74">
                  <c:v>42480</c:v>
                </c:pt>
                <c:pt idx="75">
                  <c:v>42481</c:v>
                </c:pt>
                <c:pt idx="76">
                  <c:v>42482</c:v>
                </c:pt>
                <c:pt idx="77">
                  <c:v>42485</c:v>
                </c:pt>
                <c:pt idx="78">
                  <c:v>42486</c:v>
                </c:pt>
                <c:pt idx="79">
                  <c:v>42487</c:v>
                </c:pt>
                <c:pt idx="80">
                  <c:v>42488</c:v>
                </c:pt>
                <c:pt idx="81">
                  <c:v>42489</c:v>
                </c:pt>
                <c:pt idx="82">
                  <c:v>42493</c:v>
                </c:pt>
                <c:pt idx="83">
                  <c:v>42494</c:v>
                </c:pt>
                <c:pt idx="84">
                  <c:v>42495</c:v>
                </c:pt>
                <c:pt idx="85">
                  <c:v>42496</c:v>
                </c:pt>
                <c:pt idx="86">
                  <c:v>42499</c:v>
                </c:pt>
                <c:pt idx="87">
                  <c:v>42500</c:v>
                </c:pt>
                <c:pt idx="88">
                  <c:v>42501</c:v>
                </c:pt>
                <c:pt idx="89">
                  <c:v>42502</c:v>
                </c:pt>
                <c:pt idx="90">
                  <c:v>42503</c:v>
                </c:pt>
                <c:pt idx="91">
                  <c:v>42506</c:v>
                </c:pt>
                <c:pt idx="92">
                  <c:v>42507</c:v>
                </c:pt>
                <c:pt idx="93">
                  <c:v>42508</c:v>
                </c:pt>
                <c:pt idx="94">
                  <c:v>42509</c:v>
                </c:pt>
                <c:pt idx="95">
                  <c:v>42510</c:v>
                </c:pt>
                <c:pt idx="96">
                  <c:v>42513</c:v>
                </c:pt>
                <c:pt idx="97">
                  <c:v>42514</c:v>
                </c:pt>
                <c:pt idx="98">
                  <c:v>42515</c:v>
                </c:pt>
                <c:pt idx="99">
                  <c:v>42516</c:v>
                </c:pt>
                <c:pt idx="100">
                  <c:v>42517</c:v>
                </c:pt>
                <c:pt idx="101">
                  <c:v>42520</c:v>
                </c:pt>
                <c:pt idx="102">
                  <c:v>42521</c:v>
                </c:pt>
                <c:pt idx="103">
                  <c:v>42522</c:v>
                </c:pt>
                <c:pt idx="104">
                  <c:v>42523</c:v>
                </c:pt>
                <c:pt idx="105">
                  <c:v>42524</c:v>
                </c:pt>
                <c:pt idx="106">
                  <c:v>42527</c:v>
                </c:pt>
                <c:pt idx="107">
                  <c:v>42528</c:v>
                </c:pt>
                <c:pt idx="108">
                  <c:v>42529</c:v>
                </c:pt>
                <c:pt idx="109">
                  <c:v>42533</c:v>
                </c:pt>
                <c:pt idx="110">
                  <c:v>42534</c:v>
                </c:pt>
                <c:pt idx="111">
                  <c:v>42535</c:v>
                </c:pt>
                <c:pt idx="112">
                  <c:v>42536</c:v>
                </c:pt>
                <c:pt idx="113">
                  <c:v>42537</c:v>
                </c:pt>
                <c:pt idx="114">
                  <c:v>42538</c:v>
                </c:pt>
                <c:pt idx="115">
                  <c:v>42541</c:v>
                </c:pt>
                <c:pt idx="116">
                  <c:v>42542</c:v>
                </c:pt>
                <c:pt idx="117">
                  <c:v>42543</c:v>
                </c:pt>
                <c:pt idx="118">
                  <c:v>42544</c:v>
                </c:pt>
                <c:pt idx="119">
                  <c:v>42545</c:v>
                </c:pt>
                <c:pt idx="120">
                  <c:v>42548</c:v>
                </c:pt>
                <c:pt idx="121">
                  <c:v>42549</c:v>
                </c:pt>
                <c:pt idx="122">
                  <c:v>42550</c:v>
                </c:pt>
                <c:pt idx="123">
                  <c:v>42551</c:v>
                </c:pt>
                <c:pt idx="124">
                  <c:v>42552</c:v>
                </c:pt>
                <c:pt idx="125">
                  <c:v>42555</c:v>
                </c:pt>
                <c:pt idx="126">
                  <c:v>42556</c:v>
                </c:pt>
                <c:pt idx="127">
                  <c:v>42557</c:v>
                </c:pt>
                <c:pt idx="128">
                  <c:v>42558</c:v>
                </c:pt>
                <c:pt idx="129">
                  <c:v>42559</c:v>
                </c:pt>
                <c:pt idx="130">
                  <c:v>42562</c:v>
                </c:pt>
                <c:pt idx="131">
                  <c:v>42563</c:v>
                </c:pt>
                <c:pt idx="132">
                  <c:v>42564</c:v>
                </c:pt>
                <c:pt idx="133">
                  <c:v>42565</c:v>
                </c:pt>
                <c:pt idx="134">
                  <c:v>42566</c:v>
                </c:pt>
                <c:pt idx="135">
                  <c:v>42569</c:v>
                </c:pt>
                <c:pt idx="136">
                  <c:v>42570</c:v>
                </c:pt>
                <c:pt idx="137">
                  <c:v>42571</c:v>
                </c:pt>
                <c:pt idx="138">
                  <c:v>42572</c:v>
                </c:pt>
                <c:pt idx="139">
                  <c:v>42573</c:v>
                </c:pt>
                <c:pt idx="140">
                  <c:v>42576</c:v>
                </c:pt>
                <c:pt idx="141">
                  <c:v>42577</c:v>
                </c:pt>
                <c:pt idx="142">
                  <c:v>42578</c:v>
                </c:pt>
                <c:pt idx="143">
                  <c:v>42579</c:v>
                </c:pt>
                <c:pt idx="144">
                  <c:v>42580</c:v>
                </c:pt>
                <c:pt idx="145">
                  <c:v>42583</c:v>
                </c:pt>
                <c:pt idx="146">
                  <c:v>42584</c:v>
                </c:pt>
                <c:pt idx="147">
                  <c:v>42585</c:v>
                </c:pt>
                <c:pt idx="148">
                  <c:v>42586</c:v>
                </c:pt>
                <c:pt idx="149">
                  <c:v>42587</c:v>
                </c:pt>
                <c:pt idx="150">
                  <c:v>42590</c:v>
                </c:pt>
                <c:pt idx="151">
                  <c:v>42591</c:v>
                </c:pt>
                <c:pt idx="152">
                  <c:v>42592</c:v>
                </c:pt>
                <c:pt idx="153">
                  <c:v>42593</c:v>
                </c:pt>
                <c:pt idx="154">
                  <c:v>42594</c:v>
                </c:pt>
                <c:pt idx="155">
                  <c:v>42597</c:v>
                </c:pt>
                <c:pt idx="156">
                  <c:v>42598</c:v>
                </c:pt>
                <c:pt idx="157">
                  <c:v>42599</c:v>
                </c:pt>
                <c:pt idx="158">
                  <c:v>42600</c:v>
                </c:pt>
                <c:pt idx="159">
                  <c:v>42601</c:v>
                </c:pt>
                <c:pt idx="160">
                  <c:v>42604</c:v>
                </c:pt>
                <c:pt idx="161">
                  <c:v>42605</c:v>
                </c:pt>
                <c:pt idx="162">
                  <c:v>42606</c:v>
                </c:pt>
                <c:pt idx="163">
                  <c:v>42607</c:v>
                </c:pt>
                <c:pt idx="164">
                  <c:v>42608</c:v>
                </c:pt>
                <c:pt idx="165">
                  <c:v>42611</c:v>
                </c:pt>
                <c:pt idx="166">
                  <c:v>42612</c:v>
                </c:pt>
                <c:pt idx="167">
                  <c:v>42613</c:v>
                </c:pt>
                <c:pt idx="168">
                  <c:v>42614</c:v>
                </c:pt>
                <c:pt idx="169">
                  <c:v>42615</c:v>
                </c:pt>
                <c:pt idx="170">
                  <c:v>42618</c:v>
                </c:pt>
                <c:pt idx="171">
                  <c:v>42619</c:v>
                </c:pt>
                <c:pt idx="172">
                  <c:v>42620</c:v>
                </c:pt>
                <c:pt idx="173">
                  <c:v>42621</c:v>
                </c:pt>
                <c:pt idx="174">
                  <c:v>42622</c:v>
                </c:pt>
                <c:pt idx="175">
                  <c:v>42625</c:v>
                </c:pt>
                <c:pt idx="176">
                  <c:v>42626</c:v>
                </c:pt>
                <c:pt idx="177">
                  <c:v>42627</c:v>
                </c:pt>
                <c:pt idx="178">
                  <c:v>42631</c:v>
                </c:pt>
                <c:pt idx="179">
                  <c:v>42632</c:v>
                </c:pt>
                <c:pt idx="180">
                  <c:v>42633</c:v>
                </c:pt>
                <c:pt idx="181">
                  <c:v>42634</c:v>
                </c:pt>
                <c:pt idx="182">
                  <c:v>42635</c:v>
                </c:pt>
                <c:pt idx="183">
                  <c:v>42636</c:v>
                </c:pt>
                <c:pt idx="184">
                  <c:v>42639</c:v>
                </c:pt>
                <c:pt idx="185">
                  <c:v>42640</c:v>
                </c:pt>
                <c:pt idx="186">
                  <c:v>42641</c:v>
                </c:pt>
                <c:pt idx="187">
                  <c:v>42642</c:v>
                </c:pt>
                <c:pt idx="188">
                  <c:v>42643</c:v>
                </c:pt>
                <c:pt idx="189">
                  <c:v>42651</c:v>
                </c:pt>
                <c:pt idx="190">
                  <c:v>42652</c:v>
                </c:pt>
                <c:pt idx="191">
                  <c:v>42653</c:v>
                </c:pt>
                <c:pt idx="192">
                  <c:v>42654</c:v>
                </c:pt>
                <c:pt idx="193">
                  <c:v>42655</c:v>
                </c:pt>
                <c:pt idx="194">
                  <c:v>42656</c:v>
                </c:pt>
                <c:pt idx="195">
                  <c:v>42657</c:v>
                </c:pt>
                <c:pt idx="196">
                  <c:v>42660</c:v>
                </c:pt>
                <c:pt idx="197">
                  <c:v>42661</c:v>
                </c:pt>
                <c:pt idx="198">
                  <c:v>42662</c:v>
                </c:pt>
                <c:pt idx="199">
                  <c:v>42663</c:v>
                </c:pt>
                <c:pt idx="200">
                  <c:v>42664</c:v>
                </c:pt>
                <c:pt idx="201">
                  <c:v>42667</c:v>
                </c:pt>
                <c:pt idx="202">
                  <c:v>42668</c:v>
                </c:pt>
                <c:pt idx="203">
                  <c:v>42669</c:v>
                </c:pt>
                <c:pt idx="204">
                  <c:v>42670</c:v>
                </c:pt>
                <c:pt idx="205">
                  <c:v>42671</c:v>
                </c:pt>
                <c:pt idx="206">
                  <c:v>42674</c:v>
                </c:pt>
                <c:pt idx="207">
                  <c:v>42675</c:v>
                </c:pt>
                <c:pt idx="208">
                  <c:v>42676</c:v>
                </c:pt>
                <c:pt idx="209">
                  <c:v>42677</c:v>
                </c:pt>
                <c:pt idx="210">
                  <c:v>42678</c:v>
                </c:pt>
                <c:pt idx="211">
                  <c:v>42681</c:v>
                </c:pt>
                <c:pt idx="212">
                  <c:v>42682</c:v>
                </c:pt>
                <c:pt idx="213">
                  <c:v>42683</c:v>
                </c:pt>
                <c:pt idx="214">
                  <c:v>42684</c:v>
                </c:pt>
                <c:pt idx="215">
                  <c:v>42685</c:v>
                </c:pt>
                <c:pt idx="216">
                  <c:v>42688</c:v>
                </c:pt>
                <c:pt idx="217">
                  <c:v>42689</c:v>
                </c:pt>
                <c:pt idx="218">
                  <c:v>42690</c:v>
                </c:pt>
                <c:pt idx="219">
                  <c:v>42691</c:v>
                </c:pt>
                <c:pt idx="220">
                  <c:v>42692</c:v>
                </c:pt>
                <c:pt idx="221">
                  <c:v>42695</c:v>
                </c:pt>
                <c:pt idx="222">
                  <c:v>42696</c:v>
                </c:pt>
                <c:pt idx="223">
                  <c:v>42697</c:v>
                </c:pt>
                <c:pt idx="224">
                  <c:v>42698</c:v>
                </c:pt>
                <c:pt idx="225">
                  <c:v>42699</c:v>
                </c:pt>
                <c:pt idx="226">
                  <c:v>42702</c:v>
                </c:pt>
                <c:pt idx="227">
                  <c:v>42703</c:v>
                </c:pt>
                <c:pt idx="228">
                  <c:v>42704</c:v>
                </c:pt>
                <c:pt idx="229">
                  <c:v>42705</c:v>
                </c:pt>
                <c:pt idx="230">
                  <c:v>42706</c:v>
                </c:pt>
                <c:pt idx="231">
                  <c:v>42709</c:v>
                </c:pt>
                <c:pt idx="232">
                  <c:v>42710</c:v>
                </c:pt>
                <c:pt idx="233">
                  <c:v>42711</c:v>
                </c:pt>
                <c:pt idx="234">
                  <c:v>42712</c:v>
                </c:pt>
                <c:pt idx="235">
                  <c:v>42713</c:v>
                </c:pt>
              </c:numCache>
            </c:numRef>
          </c:cat>
          <c:val>
            <c:numRef>
              <c:f>市场价格!$D$4:$D$239</c:f>
              <c:numCache>
                <c:formatCode>General</c:formatCode>
                <c:ptCount val="236"/>
                <c:pt idx="0">
                  <c:v>9300</c:v>
                </c:pt>
                <c:pt idx="1">
                  <c:v>9300</c:v>
                </c:pt>
                <c:pt idx="2">
                  <c:v>9250</c:v>
                </c:pt>
                <c:pt idx="3">
                  <c:v>9250</c:v>
                </c:pt>
                <c:pt idx="4">
                  <c:v>9250</c:v>
                </c:pt>
                <c:pt idx="5">
                  <c:v>9200</c:v>
                </c:pt>
                <c:pt idx="6">
                  <c:v>9200</c:v>
                </c:pt>
                <c:pt idx="7">
                  <c:v>9200</c:v>
                </c:pt>
                <c:pt idx="8">
                  <c:v>9200</c:v>
                </c:pt>
                <c:pt idx="9">
                  <c:v>9150</c:v>
                </c:pt>
                <c:pt idx="10">
                  <c:v>9100</c:v>
                </c:pt>
                <c:pt idx="11">
                  <c:v>9100</c:v>
                </c:pt>
                <c:pt idx="12">
                  <c:v>9100</c:v>
                </c:pt>
                <c:pt idx="13">
                  <c:v>9100</c:v>
                </c:pt>
                <c:pt idx="14">
                  <c:v>9130</c:v>
                </c:pt>
                <c:pt idx="15">
                  <c:v>9130</c:v>
                </c:pt>
                <c:pt idx="16">
                  <c:v>9150</c:v>
                </c:pt>
                <c:pt idx="17">
                  <c:v>9250</c:v>
                </c:pt>
                <c:pt idx="18">
                  <c:v>9250</c:v>
                </c:pt>
                <c:pt idx="19">
                  <c:v>9250</c:v>
                </c:pt>
                <c:pt idx="20">
                  <c:v>9250</c:v>
                </c:pt>
                <c:pt idx="21">
                  <c:v>9380</c:v>
                </c:pt>
                <c:pt idx="22">
                  <c:v>9380</c:v>
                </c:pt>
                <c:pt idx="23">
                  <c:v>9380</c:v>
                </c:pt>
                <c:pt idx="24">
                  <c:v>9380</c:v>
                </c:pt>
                <c:pt idx="25">
                  <c:v>9380</c:v>
                </c:pt>
                <c:pt idx="26">
                  <c:v>9380</c:v>
                </c:pt>
                <c:pt idx="27">
                  <c:v>9380</c:v>
                </c:pt>
                <c:pt idx="28">
                  <c:v>9380</c:v>
                </c:pt>
                <c:pt idx="29">
                  <c:v>9400</c:v>
                </c:pt>
                <c:pt idx="30">
                  <c:v>9400</c:v>
                </c:pt>
                <c:pt idx="31">
                  <c:v>9400</c:v>
                </c:pt>
                <c:pt idx="32">
                  <c:v>9400</c:v>
                </c:pt>
                <c:pt idx="33">
                  <c:v>9400</c:v>
                </c:pt>
                <c:pt idx="34">
                  <c:v>9500</c:v>
                </c:pt>
                <c:pt idx="35">
                  <c:v>9550</c:v>
                </c:pt>
                <c:pt idx="36">
                  <c:v>9550</c:v>
                </c:pt>
                <c:pt idx="37">
                  <c:v>9600</c:v>
                </c:pt>
                <c:pt idx="38">
                  <c:v>9900</c:v>
                </c:pt>
                <c:pt idx="39">
                  <c:v>9900</c:v>
                </c:pt>
                <c:pt idx="40">
                  <c:v>10200</c:v>
                </c:pt>
                <c:pt idx="41">
                  <c:v>10200</c:v>
                </c:pt>
                <c:pt idx="42">
                  <c:v>10650</c:v>
                </c:pt>
                <c:pt idx="43">
                  <c:v>10800</c:v>
                </c:pt>
                <c:pt idx="44">
                  <c:v>10750</c:v>
                </c:pt>
                <c:pt idx="45">
                  <c:v>10750</c:v>
                </c:pt>
                <c:pt idx="46">
                  <c:v>10750</c:v>
                </c:pt>
                <c:pt idx="47">
                  <c:v>10700</c:v>
                </c:pt>
                <c:pt idx="48">
                  <c:v>10700</c:v>
                </c:pt>
                <c:pt idx="49">
                  <c:v>10700</c:v>
                </c:pt>
                <c:pt idx="50">
                  <c:v>10700</c:v>
                </c:pt>
                <c:pt idx="51">
                  <c:v>10700</c:v>
                </c:pt>
                <c:pt idx="52">
                  <c:v>10700</c:v>
                </c:pt>
                <c:pt idx="53">
                  <c:v>10950</c:v>
                </c:pt>
                <c:pt idx="54">
                  <c:v>10950</c:v>
                </c:pt>
                <c:pt idx="55">
                  <c:v>10900</c:v>
                </c:pt>
                <c:pt idx="56">
                  <c:v>10900</c:v>
                </c:pt>
                <c:pt idx="57">
                  <c:v>10900</c:v>
                </c:pt>
                <c:pt idx="58">
                  <c:v>10950</c:v>
                </c:pt>
                <c:pt idx="59">
                  <c:v>10950</c:v>
                </c:pt>
                <c:pt idx="60">
                  <c:v>10950</c:v>
                </c:pt>
                <c:pt idx="61">
                  <c:v>10950</c:v>
                </c:pt>
                <c:pt idx="62">
                  <c:v>10950</c:v>
                </c:pt>
                <c:pt idx="63">
                  <c:v>10950</c:v>
                </c:pt>
                <c:pt idx="64">
                  <c:v>10950</c:v>
                </c:pt>
                <c:pt idx="65">
                  <c:v>10930</c:v>
                </c:pt>
                <c:pt idx="66">
                  <c:v>10930</c:v>
                </c:pt>
                <c:pt idx="67">
                  <c:v>10900</c:v>
                </c:pt>
                <c:pt idx="68">
                  <c:v>10880</c:v>
                </c:pt>
                <c:pt idx="69">
                  <c:v>10850</c:v>
                </c:pt>
                <c:pt idx="70">
                  <c:v>10850</c:v>
                </c:pt>
                <c:pt idx="71">
                  <c:v>10850</c:v>
                </c:pt>
                <c:pt idx="72">
                  <c:v>10800</c:v>
                </c:pt>
                <c:pt idx="73">
                  <c:v>10750</c:v>
                </c:pt>
                <c:pt idx="74">
                  <c:v>10700</c:v>
                </c:pt>
                <c:pt idx="75">
                  <c:v>10650</c:v>
                </c:pt>
                <c:pt idx="76">
                  <c:v>10600</c:v>
                </c:pt>
                <c:pt idx="77">
                  <c:v>10550</c:v>
                </c:pt>
                <c:pt idx="78">
                  <c:v>10550</c:v>
                </c:pt>
                <c:pt idx="79">
                  <c:v>10500</c:v>
                </c:pt>
                <c:pt idx="80">
                  <c:v>10500</c:v>
                </c:pt>
                <c:pt idx="81">
                  <c:v>10480</c:v>
                </c:pt>
                <c:pt idx="82">
                  <c:v>10480</c:v>
                </c:pt>
                <c:pt idx="83">
                  <c:v>10450</c:v>
                </c:pt>
                <c:pt idx="84">
                  <c:v>10450</c:v>
                </c:pt>
                <c:pt idx="85">
                  <c:v>10350</c:v>
                </c:pt>
                <c:pt idx="86">
                  <c:v>10250</c:v>
                </c:pt>
                <c:pt idx="87">
                  <c:v>10200</c:v>
                </c:pt>
                <c:pt idx="88">
                  <c:v>10180</c:v>
                </c:pt>
                <c:pt idx="89">
                  <c:v>10150</c:v>
                </c:pt>
                <c:pt idx="90">
                  <c:v>10150</c:v>
                </c:pt>
                <c:pt idx="91">
                  <c:v>10100</c:v>
                </c:pt>
                <c:pt idx="92">
                  <c:v>10000</c:v>
                </c:pt>
                <c:pt idx="93">
                  <c:v>10000</c:v>
                </c:pt>
                <c:pt idx="94">
                  <c:v>9950</c:v>
                </c:pt>
                <c:pt idx="95">
                  <c:v>9950</c:v>
                </c:pt>
                <c:pt idx="96">
                  <c:v>9950</c:v>
                </c:pt>
                <c:pt idx="97">
                  <c:v>9900</c:v>
                </c:pt>
                <c:pt idx="98">
                  <c:v>9850</c:v>
                </c:pt>
                <c:pt idx="99">
                  <c:v>9800</c:v>
                </c:pt>
                <c:pt idx="100">
                  <c:v>9800</c:v>
                </c:pt>
                <c:pt idx="101">
                  <c:v>9800</c:v>
                </c:pt>
                <c:pt idx="102">
                  <c:v>9800</c:v>
                </c:pt>
                <c:pt idx="103">
                  <c:v>9800</c:v>
                </c:pt>
                <c:pt idx="104">
                  <c:v>9900</c:v>
                </c:pt>
                <c:pt idx="105">
                  <c:v>9900</c:v>
                </c:pt>
                <c:pt idx="106">
                  <c:v>10150</c:v>
                </c:pt>
                <c:pt idx="107">
                  <c:v>10150</c:v>
                </c:pt>
                <c:pt idx="108">
                  <c:v>10300</c:v>
                </c:pt>
                <c:pt idx="109">
                  <c:v>10350</c:v>
                </c:pt>
                <c:pt idx="110">
                  <c:v>10400</c:v>
                </c:pt>
                <c:pt idx="111">
                  <c:v>10450</c:v>
                </c:pt>
                <c:pt idx="112">
                  <c:v>10450</c:v>
                </c:pt>
                <c:pt idx="113">
                  <c:v>10400</c:v>
                </c:pt>
                <c:pt idx="114">
                  <c:v>10400</c:v>
                </c:pt>
                <c:pt idx="115">
                  <c:v>10400</c:v>
                </c:pt>
                <c:pt idx="116">
                  <c:v>10400</c:v>
                </c:pt>
                <c:pt idx="117">
                  <c:v>10500</c:v>
                </c:pt>
                <c:pt idx="118">
                  <c:v>10550</c:v>
                </c:pt>
                <c:pt idx="119">
                  <c:v>10650</c:v>
                </c:pt>
                <c:pt idx="120">
                  <c:v>10800</c:v>
                </c:pt>
                <c:pt idx="121">
                  <c:v>10800</c:v>
                </c:pt>
                <c:pt idx="122">
                  <c:v>11000</c:v>
                </c:pt>
                <c:pt idx="123">
                  <c:v>11100</c:v>
                </c:pt>
                <c:pt idx="124">
                  <c:v>11200</c:v>
                </c:pt>
                <c:pt idx="125">
                  <c:v>11300</c:v>
                </c:pt>
                <c:pt idx="126">
                  <c:v>11500</c:v>
                </c:pt>
                <c:pt idx="127">
                  <c:v>11500</c:v>
                </c:pt>
                <c:pt idx="128">
                  <c:v>11450</c:v>
                </c:pt>
                <c:pt idx="129">
                  <c:v>11450</c:v>
                </c:pt>
                <c:pt idx="130">
                  <c:v>11300</c:v>
                </c:pt>
                <c:pt idx="131">
                  <c:v>11300</c:v>
                </c:pt>
                <c:pt idx="132">
                  <c:v>11250</c:v>
                </c:pt>
                <c:pt idx="133">
                  <c:v>11250</c:v>
                </c:pt>
                <c:pt idx="134">
                  <c:v>11250</c:v>
                </c:pt>
                <c:pt idx="135">
                  <c:v>11200</c:v>
                </c:pt>
                <c:pt idx="136">
                  <c:v>10950</c:v>
                </c:pt>
                <c:pt idx="137">
                  <c:v>10950</c:v>
                </c:pt>
                <c:pt idx="138">
                  <c:v>10950</c:v>
                </c:pt>
                <c:pt idx="139">
                  <c:v>10900</c:v>
                </c:pt>
                <c:pt idx="140">
                  <c:v>10900</c:v>
                </c:pt>
                <c:pt idx="141">
                  <c:v>10850</c:v>
                </c:pt>
                <c:pt idx="142">
                  <c:v>10800</c:v>
                </c:pt>
                <c:pt idx="143">
                  <c:v>10750</c:v>
                </c:pt>
                <c:pt idx="144">
                  <c:v>10750</c:v>
                </c:pt>
                <c:pt idx="145">
                  <c:v>10750</c:v>
                </c:pt>
                <c:pt idx="146">
                  <c:v>10750</c:v>
                </c:pt>
                <c:pt idx="147">
                  <c:v>10750</c:v>
                </c:pt>
                <c:pt idx="148">
                  <c:v>10750</c:v>
                </c:pt>
                <c:pt idx="149">
                  <c:v>10750</c:v>
                </c:pt>
                <c:pt idx="150">
                  <c:v>10750</c:v>
                </c:pt>
                <c:pt idx="151">
                  <c:v>10750</c:v>
                </c:pt>
                <c:pt idx="152">
                  <c:v>10850</c:v>
                </c:pt>
                <c:pt idx="153">
                  <c:v>10900</c:v>
                </c:pt>
                <c:pt idx="154">
                  <c:v>10950</c:v>
                </c:pt>
                <c:pt idx="155">
                  <c:v>11000</c:v>
                </c:pt>
                <c:pt idx="156">
                  <c:v>11200</c:v>
                </c:pt>
                <c:pt idx="157">
                  <c:v>11200</c:v>
                </c:pt>
                <c:pt idx="158">
                  <c:v>11200</c:v>
                </c:pt>
                <c:pt idx="159">
                  <c:v>11200</c:v>
                </c:pt>
                <c:pt idx="160">
                  <c:v>11350</c:v>
                </c:pt>
                <c:pt idx="161">
                  <c:v>11350</c:v>
                </c:pt>
                <c:pt idx="162">
                  <c:v>11350</c:v>
                </c:pt>
                <c:pt idx="163">
                  <c:v>11350</c:v>
                </c:pt>
                <c:pt idx="164">
                  <c:v>11350</c:v>
                </c:pt>
                <c:pt idx="165">
                  <c:v>11350</c:v>
                </c:pt>
                <c:pt idx="166">
                  <c:v>11300</c:v>
                </c:pt>
                <c:pt idx="167">
                  <c:v>11200</c:v>
                </c:pt>
                <c:pt idx="168">
                  <c:v>11200</c:v>
                </c:pt>
                <c:pt idx="169">
                  <c:v>11180</c:v>
                </c:pt>
                <c:pt idx="170">
                  <c:v>11100</c:v>
                </c:pt>
                <c:pt idx="171">
                  <c:v>11100</c:v>
                </c:pt>
                <c:pt idx="172">
                  <c:v>11100</c:v>
                </c:pt>
                <c:pt idx="173">
                  <c:v>11100</c:v>
                </c:pt>
                <c:pt idx="174">
                  <c:v>11100</c:v>
                </c:pt>
                <c:pt idx="175">
                  <c:v>11050</c:v>
                </c:pt>
                <c:pt idx="176">
                  <c:v>11080</c:v>
                </c:pt>
                <c:pt idx="177">
                  <c:v>11050</c:v>
                </c:pt>
                <c:pt idx="178">
                  <c:v>11050</c:v>
                </c:pt>
                <c:pt idx="179">
                  <c:v>11050</c:v>
                </c:pt>
                <c:pt idx="180">
                  <c:v>11050</c:v>
                </c:pt>
                <c:pt idx="181">
                  <c:v>11050</c:v>
                </c:pt>
                <c:pt idx="182">
                  <c:v>11050</c:v>
                </c:pt>
                <c:pt idx="183">
                  <c:v>11050</c:v>
                </c:pt>
                <c:pt idx="184">
                  <c:v>11050</c:v>
                </c:pt>
                <c:pt idx="185">
                  <c:v>11100</c:v>
                </c:pt>
                <c:pt idx="186">
                  <c:v>11100</c:v>
                </c:pt>
                <c:pt idx="187">
                  <c:v>11150</c:v>
                </c:pt>
                <c:pt idx="188">
                  <c:v>11250</c:v>
                </c:pt>
                <c:pt idx="189">
                  <c:v>11500</c:v>
                </c:pt>
                <c:pt idx="190">
                  <c:v>11600</c:v>
                </c:pt>
                <c:pt idx="191">
                  <c:v>11650</c:v>
                </c:pt>
                <c:pt idx="192">
                  <c:v>11700</c:v>
                </c:pt>
                <c:pt idx="193">
                  <c:v>11850</c:v>
                </c:pt>
                <c:pt idx="194">
                  <c:v>11800</c:v>
                </c:pt>
                <c:pt idx="195">
                  <c:v>11800</c:v>
                </c:pt>
                <c:pt idx="196">
                  <c:v>11800</c:v>
                </c:pt>
                <c:pt idx="197">
                  <c:v>11900</c:v>
                </c:pt>
                <c:pt idx="198">
                  <c:v>12000</c:v>
                </c:pt>
                <c:pt idx="199">
                  <c:v>12000</c:v>
                </c:pt>
                <c:pt idx="200">
                  <c:v>12000</c:v>
                </c:pt>
                <c:pt idx="201">
                  <c:v>12500</c:v>
                </c:pt>
                <c:pt idx="202">
                  <c:v>12600</c:v>
                </c:pt>
                <c:pt idx="203">
                  <c:v>12800</c:v>
                </c:pt>
                <c:pt idx="204">
                  <c:v>12800</c:v>
                </c:pt>
                <c:pt idx="205">
                  <c:v>12750</c:v>
                </c:pt>
                <c:pt idx="206">
                  <c:v>12700</c:v>
                </c:pt>
                <c:pt idx="207">
                  <c:v>12700</c:v>
                </c:pt>
                <c:pt idx="208">
                  <c:v>12900</c:v>
                </c:pt>
                <c:pt idx="209">
                  <c:v>12930</c:v>
                </c:pt>
                <c:pt idx="210">
                  <c:v>12950</c:v>
                </c:pt>
                <c:pt idx="211">
                  <c:v>12950</c:v>
                </c:pt>
                <c:pt idx="212">
                  <c:v>13400</c:v>
                </c:pt>
                <c:pt idx="213">
                  <c:v>13450</c:v>
                </c:pt>
                <c:pt idx="214">
                  <c:v>13700</c:v>
                </c:pt>
                <c:pt idx="215">
                  <c:v>13700</c:v>
                </c:pt>
                <c:pt idx="216">
                  <c:v>14300</c:v>
                </c:pt>
                <c:pt idx="217">
                  <c:v>14500</c:v>
                </c:pt>
                <c:pt idx="218">
                  <c:v>14500</c:v>
                </c:pt>
                <c:pt idx="219">
                  <c:v>14500</c:v>
                </c:pt>
                <c:pt idx="220">
                  <c:v>14500</c:v>
                </c:pt>
                <c:pt idx="221">
                  <c:v>14100</c:v>
                </c:pt>
                <c:pt idx="222">
                  <c:v>14100</c:v>
                </c:pt>
                <c:pt idx="223">
                  <c:v>14000</c:v>
                </c:pt>
                <c:pt idx="224">
                  <c:v>14000</c:v>
                </c:pt>
                <c:pt idx="225">
                  <c:v>14000</c:v>
                </c:pt>
                <c:pt idx="226">
                  <c:v>14000</c:v>
                </c:pt>
                <c:pt idx="227">
                  <c:v>14000</c:v>
                </c:pt>
                <c:pt idx="228">
                  <c:v>14000</c:v>
                </c:pt>
                <c:pt idx="229">
                  <c:v>14000</c:v>
                </c:pt>
                <c:pt idx="230">
                  <c:v>14100</c:v>
                </c:pt>
                <c:pt idx="231">
                  <c:v>14850</c:v>
                </c:pt>
                <c:pt idx="232">
                  <c:v>15200</c:v>
                </c:pt>
                <c:pt idx="233">
                  <c:v>15600</c:v>
                </c:pt>
                <c:pt idx="234">
                  <c:v>15800</c:v>
                </c:pt>
                <c:pt idx="235" formatCode="0_);[Red]\(0\)">
                  <c:v>16200</c:v>
                </c:pt>
              </c:numCache>
            </c:numRef>
          </c:val>
        </c:ser>
        <c:ser>
          <c:idx val="3"/>
          <c:order val="3"/>
          <c:tx>
            <c:strRef>
              <c:f>市场价格!$E$2:$E$3</c:f>
              <c:strCache>
                <c:ptCount val="1"/>
                <c:pt idx="0">
                  <c:v>宁波台化 AG15A1</c:v>
                </c:pt>
              </c:strCache>
            </c:strRef>
          </c:tx>
          <c:marker>
            <c:symbol val="none"/>
          </c:marker>
          <c:cat>
            <c:numRef>
              <c:f>市场价格!$A$4:$A$239</c:f>
              <c:numCache>
                <c:formatCode>yyyy/m/d</c:formatCode>
                <c:ptCount val="236"/>
                <c:pt idx="0">
                  <c:v>42373</c:v>
                </c:pt>
                <c:pt idx="1">
                  <c:v>42374</c:v>
                </c:pt>
                <c:pt idx="2">
                  <c:v>42375</c:v>
                </c:pt>
                <c:pt idx="3">
                  <c:v>42376</c:v>
                </c:pt>
                <c:pt idx="4">
                  <c:v>42377</c:v>
                </c:pt>
                <c:pt idx="5">
                  <c:v>42380</c:v>
                </c:pt>
                <c:pt idx="6">
                  <c:v>42381</c:v>
                </c:pt>
                <c:pt idx="7">
                  <c:v>42382</c:v>
                </c:pt>
                <c:pt idx="8">
                  <c:v>42383</c:v>
                </c:pt>
                <c:pt idx="9">
                  <c:v>42384</c:v>
                </c:pt>
                <c:pt idx="10">
                  <c:v>42387</c:v>
                </c:pt>
                <c:pt idx="11">
                  <c:v>42388</c:v>
                </c:pt>
                <c:pt idx="12">
                  <c:v>42389</c:v>
                </c:pt>
                <c:pt idx="13">
                  <c:v>42390</c:v>
                </c:pt>
                <c:pt idx="14">
                  <c:v>42391</c:v>
                </c:pt>
                <c:pt idx="15">
                  <c:v>42394</c:v>
                </c:pt>
                <c:pt idx="16">
                  <c:v>42395</c:v>
                </c:pt>
                <c:pt idx="17">
                  <c:v>42396</c:v>
                </c:pt>
                <c:pt idx="18">
                  <c:v>42397</c:v>
                </c:pt>
                <c:pt idx="19">
                  <c:v>42398</c:v>
                </c:pt>
                <c:pt idx="20">
                  <c:v>42401</c:v>
                </c:pt>
                <c:pt idx="21">
                  <c:v>42402</c:v>
                </c:pt>
                <c:pt idx="22">
                  <c:v>42403</c:v>
                </c:pt>
                <c:pt idx="23">
                  <c:v>42404</c:v>
                </c:pt>
                <c:pt idx="24">
                  <c:v>42405</c:v>
                </c:pt>
                <c:pt idx="25">
                  <c:v>42406</c:v>
                </c:pt>
                <c:pt idx="26">
                  <c:v>42414</c:v>
                </c:pt>
                <c:pt idx="27">
                  <c:v>42415</c:v>
                </c:pt>
                <c:pt idx="28">
                  <c:v>42416</c:v>
                </c:pt>
                <c:pt idx="29">
                  <c:v>42417</c:v>
                </c:pt>
                <c:pt idx="30">
                  <c:v>42418</c:v>
                </c:pt>
                <c:pt idx="31">
                  <c:v>42419</c:v>
                </c:pt>
                <c:pt idx="32">
                  <c:v>42422</c:v>
                </c:pt>
                <c:pt idx="33">
                  <c:v>42423</c:v>
                </c:pt>
                <c:pt idx="34">
                  <c:v>42424</c:v>
                </c:pt>
                <c:pt idx="35">
                  <c:v>42425</c:v>
                </c:pt>
                <c:pt idx="36">
                  <c:v>42426</c:v>
                </c:pt>
                <c:pt idx="37">
                  <c:v>42429</c:v>
                </c:pt>
                <c:pt idx="38">
                  <c:v>42430</c:v>
                </c:pt>
                <c:pt idx="39">
                  <c:v>42431</c:v>
                </c:pt>
                <c:pt idx="40">
                  <c:v>42432</c:v>
                </c:pt>
                <c:pt idx="41">
                  <c:v>42433</c:v>
                </c:pt>
                <c:pt idx="42">
                  <c:v>42436</c:v>
                </c:pt>
                <c:pt idx="43">
                  <c:v>42437</c:v>
                </c:pt>
                <c:pt idx="44">
                  <c:v>42438</c:v>
                </c:pt>
                <c:pt idx="45">
                  <c:v>42439</c:v>
                </c:pt>
                <c:pt idx="46">
                  <c:v>42440</c:v>
                </c:pt>
                <c:pt idx="47">
                  <c:v>42443</c:v>
                </c:pt>
                <c:pt idx="48">
                  <c:v>42444</c:v>
                </c:pt>
                <c:pt idx="49">
                  <c:v>42445</c:v>
                </c:pt>
                <c:pt idx="50">
                  <c:v>42446</c:v>
                </c:pt>
                <c:pt idx="51">
                  <c:v>42447</c:v>
                </c:pt>
                <c:pt idx="52">
                  <c:v>42450</c:v>
                </c:pt>
                <c:pt idx="53">
                  <c:v>42451</c:v>
                </c:pt>
                <c:pt idx="54">
                  <c:v>42452</c:v>
                </c:pt>
                <c:pt idx="55">
                  <c:v>42453</c:v>
                </c:pt>
                <c:pt idx="56">
                  <c:v>42454</c:v>
                </c:pt>
                <c:pt idx="57">
                  <c:v>42457</c:v>
                </c:pt>
                <c:pt idx="58">
                  <c:v>42458</c:v>
                </c:pt>
                <c:pt idx="59">
                  <c:v>42459</c:v>
                </c:pt>
                <c:pt idx="60">
                  <c:v>42460</c:v>
                </c:pt>
                <c:pt idx="61">
                  <c:v>42461</c:v>
                </c:pt>
                <c:pt idx="62">
                  <c:v>42464</c:v>
                </c:pt>
                <c:pt idx="63">
                  <c:v>42465</c:v>
                </c:pt>
                <c:pt idx="64">
                  <c:v>42466</c:v>
                </c:pt>
                <c:pt idx="65">
                  <c:v>42467</c:v>
                </c:pt>
                <c:pt idx="66">
                  <c:v>42468</c:v>
                </c:pt>
                <c:pt idx="67">
                  <c:v>42471</c:v>
                </c:pt>
                <c:pt idx="68">
                  <c:v>42472</c:v>
                </c:pt>
                <c:pt idx="69">
                  <c:v>42473</c:v>
                </c:pt>
                <c:pt idx="70">
                  <c:v>42474</c:v>
                </c:pt>
                <c:pt idx="71">
                  <c:v>42475</c:v>
                </c:pt>
                <c:pt idx="72">
                  <c:v>42478</c:v>
                </c:pt>
                <c:pt idx="73">
                  <c:v>42479</c:v>
                </c:pt>
                <c:pt idx="74">
                  <c:v>42480</c:v>
                </c:pt>
                <c:pt idx="75">
                  <c:v>42481</c:v>
                </c:pt>
                <c:pt idx="76">
                  <c:v>42482</c:v>
                </c:pt>
                <c:pt idx="77">
                  <c:v>42485</c:v>
                </c:pt>
                <c:pt idx="78">
                  <c:v>42486</c:v>
                </c:pt>
                <c:pt idx="79">
                  <c:v>42487</c:v>
                </c:pt>
                <c:pt idx="80">
                  <c:v>42488</c:v>
                </c:pt>
                <c:pt idx="81">
                  <c:v>42489</c:v>
                </c:pt>
                <c:pt idx="82">
                  <c:v>42493</c:v>
                </c:pt>
                <c:pt idx="83">
                  <c:v>42494</c:v>
                </c:pt>
                <c:pt idx="84">
                  <c:v>42495</c:v>
                </c:pt>
                <c:pt idx="85">
                  <c:v>42496</c:v>
                </c:pt>
                <c:pt idx="86">
                  <c:v>42499</c:v>
                </c:pt>
                <c:pt idx="87">
                  <c:v>42500</c:v>
                </c:pt>
                <c:pt idx="88">
                  <c:v>42501</c:v>
                </c:pt>
                <c:pt idx="89">
                  <c:v>42502</c:v>
                </c:pt>
                <c:pt idx="90">
                  <c:v>42503</c:v>
                </c:pt>
                <c:pt idx="91">
                  <c:v>42506</c:v>
                </c:pt>
                <c:pt idx="92">
                  <c:v>42507</c:v>
                </c:pt>
                <c:pt idx="93">
                  <c:v>42508</c:v>
                </c:pt>
                <c:pt idx="94">
                  <c:v>42509</c:v>
                </c:pt>
                <c:pt idx="95">
                  <c:v>42510</c:v>
                </c:pt>
                <c:pt idx="96">
                  <c:v>42513</c:v>
                </c:pt>
                <c:pt idx="97">
                  <c:v>42514</c:v>
                </c:pt>
                <c:pt idx="98">
                  <c:v>42515</c:v>
                </c:pt>
                <c:pt idx="99">
                  <c:v>42516</c:v>
                </c:pt>
                <c:pt idx="100">
                  <c:v>42517</c:v>
                </c:pt>
                <c:pt idx="101">
                  <c:v>42520</c:v>
                </c:pt>
                <c:pt idx="102">
                  <c:v>42521</c:v>
                </c:pt>
                <c:pt idx="103">
                  <c:v>42522</c:v>
                </c:pt>
                <c:pt idx="104">
                  <c:v>42523</c:v>
                </c:pt>
                <c:pt idx="105">
                  <c:v>42524</c:v>
                </c:pt>
                <c:pt idx="106">
                  <c:v>42527</c:v>
                </c:pt>
                <c:pt idx="107">
                  <c:v>42528</c:v>
                </c:pt>
                <c:pt idx="108">
                  <c:v>42529</c:v>
                </c:pt>
                <c:pt idx="109">
                  <c:v>42533</c:v>
                </c:pt>
                <c:pt idx="110">
                  <c:v>42534</c:v>
                </c:pt>
                <c:pt idx="111">
                  <c:v>42535</c:v>
                </c:pt>
                <c:pt idx="112">
                  <c:v>42536</c:v>
                </c:pt>
                <c:pt idx="113">
                  <c:v>42537</c:v>
                </c:pt>
                <c:pt idx="114">
                  <c:v>42538</c:v>
                </c:pt>
                <c:pt idx="115">
                  <c:v>42541</c:v>
                </c:pt>
                <c:pt idx="116">
                  <c:v>42542</c:v>
                </c:pt>
                <c:pt idx="117">
                  <c:v>42543</c:v>
                </c:pt>
                <c:pt idx="118">
                  <c:v>42544</c:v>
                </c:pt>
                <c:pt idx="119">
                  <c:v>42545</c:v>
                </c:pt>
                <c:pt idx="120">
                  <c:v>42548</c:v>
                </c:pt>
                <c:pt idx="121">
                  <c:v>42549</c:v>
                </c:pt>
                <c:pt idx="122">
                  <c:v>42550</c:v>
                </c:pt>
                <c:pt idx="123">
                  <c:v>42551</c:v>
                </c:pt>
                <c:pt idx="124">
                  <c:v>42552</c:v>
                </c:pt>
                <c:pt idx="125">
                  <c:v>42555</c:v>
                </c:pt>
                <c:pt idx="126">
                  <c:v>42556</c:v>
                </c:pt>
                <c:pt idx="127">
                  <c:v>42557</c:v>
                </c:pt>
                <c:pt idx="128">
                  <c:v>42558</c:v>
                </c:pt>
                <c:pt idx="129">
                  <c:v>42559</c:v>
                </c:pt>
                <c:pt idx="130">
                  <c:v>42562</c:v>
                </c:pt>
                <c:pt idx="131">
                  <c:v>42563</c:v>
                </c:pt>
                <c:pt idx="132">
                  <c:v>42564</c:v>
                </c:pt>
                <c:pt idx="133">
                  <c:v>42565</c:v>
                </c:pt>
                <c:pt idx="134">
                  <c:v>42566</c:v>
                </c:pt>
                <c:pt idx="135">
                  <c:v>42569</c:v>
                </c:pt>
                <c:pt idx="136">
                  <c:v>42570</c:v>
                </c:pt>
                <c:pt idx="137">
                  <c:v>42571</c:v>
                </c:pt>
                <c:pt idx="138">
                  <c:v>42572</c:v>
                </c:pt>
                <c:pt idx="139">
                  <c:v>42573</c:v>
                </c:pt>
                <c:pt idx="140">
                  <c:v>42576</c:v>
                </c:pt>
                <c:pt idx="141">
                  <c:v>42577</c:v>
                </c:pt>
                <c:pt idx="142">
                  <c:v>42578</c:v>
                </c:pt>
                <c:pt idx="143">
                  <c:v>42579</c:v>
                </c:pt>
                <c:pt idx="144">
                  <c:v>42580</c:v>
                </c:pt>
                <c:pt idx="145">
                  <c:v>42583</c:v>
                </c:pt>
                <c:pt idx="146">
                  <c:v>42584</c:v>
                </c:pt>
                <c:pt idx="147">
                  <c:v>42585</c:v>
                </c:pt>
                <c:pt idx="148">
                  <c:v>42586</c:v>
                </c:pt>
                <c:pt idx="149">
                  <c:v>42587</c:v>
                </c:pt>
                <c:pt idx="150">
                  <c:v>42590</c:v>
                </c:pt>
                <c:pt idx="151">
                  <c:v>42591</c:v>
                </c:pt>
                <c:pt idx="152">
                  <c:v>42592</c:v>
                </c:pt>
                <c:pt idx="153">
                  <c:v>42593</c:v>
                </c:pt>
                <c:pt idx="154">
                  <c:v>42594</c:v>
                </c:pt>
                <c:pt idx="155">
                  <c:v>42597</c:v>
                </c:pt>
                <c:pt idx="156">
                  <c:v>42598</c:v>
                </c:pt>
                <c:pt idx="157">
                  <c:v>42599</c:v>
                </c:pt>
                <c:pt idx="158">
                  <c:v>42600</c:v>
                </c:pt>
                <c:pt idx="159">
                  <c:v>42601</c:v>
                </c:pt>
                <c:pt idx="160">
                  <c:v>42604</c:v>
                </c:pt>
                <c:pt idx="161">
                  <c:v>42605</c:v>
                </c:pt>
                <c:pt idx="162">
                  <c:v>42606</c:v>
                </c:pt>
                <c:pt idx="163">
                  <c:v>42607</c:v>
                </c:pt>
                <c:pt idx="164">
                  <c:v>42608</c:v>
                </c:pt>
                <c:pt idx="165">
                  <c:v>42611</c:v>
                </c:pt>
                <c:pt idx="166">
                  <c:v>42612</c:v>
                </c:pt>
                <c:pt idx="167">
                  <c:v>42613</c:v>
                </c:pt>
                <c:pt idx="168">
                  <c:v>42614</c:v>
                </c:pt>
                <c:pt idx="169">
                  <c:v>42615</c:v>
                </c:pt>
                <c:pt idx="170">
                  <c:v>42618</c:v>
                </c:pt>
                <c:pt idx="171">
                  <c:v>42619</c:v>
                </c:pt>
                <c:pt idx="172">
                  <c:v>42620</c:v>
                </c:pt>
                <c:pt idx="173">
                  <c:v>42621</c:v>
                </c:pt>
                <c:pt idx="174">
                  <c:v>42622</c:v>
                </c:pt>
                <c:pt idx="175">
                  <c:v>42625</c:v>
                </c:pt>
                <c:pt idx="176">
                  <c:v>42626</c:v>
                </c:pt>
                <c:pt idx="177">
                  <c:v>42627</c:v>
                </c:pt>
                <c:pt idx="178">
                  <c:v>42631</c:v>
                </c:pt>
                <c:pt idx="179">
                  <c:v>42632</c:v>
                </c:pt>
                <c:pt idx="180">
                  <c:v>42633</c:v>
                </c:pt>
                <c:pt idx="181">
                  <c:v>42634</c:v>
                </c:pt>
                <c:pt idx="182">
                  <c:v>42635</c:v>
                </c:pt>
                <c:pt idx="183">
                  <c:v>42636</c:v>
                </c:pt>
                <c:pt idx="184">
                  <c:v>42639</c:v>
                </c:pt>
                <c:pt idx="185">
                  <c:v>42640</c:v>
                </c:pt>
                <c:pt idx="186">
                  <c:v>42641</c:v>
                </c:pt>
                <c:pt idx="187">
                  <c:v>42642</c:v>
                </c:pt>
                <c:pt idx="188">
                  <c:v>42643</c:v>
                </c:pt>
                <c:pt idx="189">
                  <c:v>42651</c:v>
                </c:pt>
                <c:pt idx="190">
                  <c:v>42652</c:v>
                </c:pt>
                <c:pt idx="191">
                  <c:v>42653</c:v>
                </c:pt>
                <c:pt idx="192">
                  <c:v>42654</c:v>
                </c:pt>
                <c:pt idx="193">
                  <c:v>42655</c:v>
                </c:pt>
                <c:pt idx="194">
                  <c:v>42656</c:v>
                </c:pt>
                <c:pt idx="195">
                  <c:v>42657</c:v>
                </c:pt>
                <c:pt idx="196">
                  <c:v>42660</c:v>
                </c:pt>
                <c:pt idx="197">
                  <c:v>42661</c:v>
                </c:pt>
                <c:pt idx="198">
                  <c:v>42662</c:v>
                </c:pt>
                <c:pt idx="199">
                  <c:v>42663</c:v>
                </c:pt>
                <c:pt idx="200">
                  <c:v>42664</c:v>
                </c:pt>
                <c:pt idx="201">
                  <c:v>42667</c:v>
                </c:pt>
                <c:pt idx="202">
                  <c:v>42668</c:v>
                </c:pt>
                <c:pt idx="203">
                  <c:v>42669</c:v>
                </c:pt>
                <c:pt idx="204">
                  <c:v>42670</c:v>
                </c:pt>
                <c:pt idx="205">
                  <c:v>42671</c:v>
                </c:pt>
                <c:pt idx="206">
                  <c:v>42674</c:v>
                </c:pt>
                <c:pt idx="207">
                  <c:v>42675</c:v>
                </c:pt>
                <c:pt idx="208">
                  <c:v>42676</c:v>
                </c:pt>
                <c:pt idx="209">
                  <c:v>42677</c:v>
                </c:pt>
                <c:pt idx="210">
                  <c:v>42678</c:v>
                </c:pt>
                <c:pt idx="211">
                  <c:v>42681</c:v>
                </c:pt>
                <c:pt idx="212">
                  <c:v>42682</c:v>
                </c:pt>
                <c:pt idx="213">
                  <c:v>42683</c:v>
                </c:pt>
                <c:pt idx="214">
                  <c:v>42684</c:v>
                </c:pt>
                <c:pt idx="215">
                  <c:v>42685</c:v>
                </c:pt>
                <c:pt idx="216">
                  <c:v>42688</c:v>
                </c:pt>
                <c:pt idx="217">
                  <c:v>42689</c:v>
                </c:pt>
                <c:pt idx="218">
                  <c:v>42690</c:v>
                </c:pt>
                <c:pt idx="219">
                  <c:v>42691</c:v>
                </c:pt>
                <c:pt idx="220">
                  <c:v>42692</c:v>
                </c:pt>
                <c:pt idx="221">
                  <c:v>42695</c:v>
                </c:pt>
                <c:pt idx="222">
                  <c:v>42696</c:v>
                </c:pt>
                <c:pt idx="223">
                  <c:v>42697</c:v>
                </c:pt>
                <c:pt idx="224">
                  <c:v>42698</c:v>
                </c:pt>
                <c:pt idx="225">
                  <c:v>42699</c:v>
                </c:pt>
                <c:pt idx="226">
                  <c:v>42702</c:v>
                </c:pt>
                <c:pt idx="227">
                  <c:v>42703</c:v>
                </c:pt>
                <c:pt idx="228">
                  <c:v>42704</c:v>
                </c:pt>
                <c:pt idx="229">
                  <c:v>42705</c:v>
                </c:pt>
                <c:pt idx="230">
                  <c:v>42706</c:v>
                </c:pt>
                <c:pt idx="231">
                  <c:v>42709</c:v>
                </c:pt>
                <c:pt idx="232">
                  <c:v>42710</c:v>
                </c:pt>
                <c:pt idx="233">
                  <c:v>42711</c:v>
                </c:pt>
                <c:pt idx="234">
                  <c:v>42712</c:v>
                </c:pt>
                <c:pt idx="235">
                  <c:v>42713</c:v>
                </c:pt>
              </c:numCache>
            </c:numRef>
          </c:cat>
          <c:val>
            <c:numRef>
              <c:f>市场价格!$E$4:$E$239</c:f>
              <c:numCache>
                <c:formatCode>General</c:formatCode>
                <c:ptCount val="236"/>
                <c:pt idx="0">
                  <c:v>9450</c:v>
                </c:pt>
                <c:pt idx="1">
                  <c:v>9450</c:v>
                </c:pt>
                <c:pt idx="2">
                  <c:v>9450</c:v>
                </c:pt>
                <c:pt idx="3">
                  <c:v>9450</c:v>
                </c:pt>
                <c:pt idx="4">
                  <c:v>9450</c:v>
                </c:pt>
                <c:pt idx="5">
                  <c:v>9450</c:v>
                </c:pt>
                <c:pt idx="6">
                  <c:v>9450</c:v>
                </c:pt>
                <c:pt idx="7">
                  <c:v>9450</c:v>
                </c:pt>
                <c:pt idx="8">
                  <c:v>9550</c:v>
                </c:pt>
                <c:pt idx="9">
                  <c:v>9550</c:v>
                </c:pt>
                <c:pt idx="10">
                  <c:v>9500</c:v>
                </c:pt>
                <c:pt idx="11">
                  <c:v>9500</c:v>
                </c:pt>
                <c:pt idx="12">
                  <c:v>9500</c:v>
                </c:pt>
                <c:pt idx="13">
                  <c:v>9500</c:v>
                </c:pt>
                <c:pt idx="14">
                  <c:v>9500</c:v>
                </c:pt>
                <c:pt idx="15">
                  <c:v>9500</c:v>
                </c:pt>
                <c:pt idx="16">
                  <c:v>9500</c:v>
                </c:pt>
                <c:pt idx="17">
                  <c:v>9500</c:v>
                </c:pt>
                <c:pt idx="18">
                  <c:v>9500</c:v>
                </c:pt>
                <c:pt idx="19">
                  <c:v>9500</c:v>
                </c:pt>
                <c:pt idx="20">
                  <c:v>9500</c:v>
                </c:pt>
                <c:pt idx="21">
                  <c:v>9500</c:v>
                </c:pt>
                <c:pt idx="22">
                  <c:v>9500</c:v>
                </c:pt>
                <c:pt idx="23">
                  <c:v>9500</c:v>
                </c:pt>
                <c:pt idx="24">
                  <c:v>9500</c:v>
                </c:pt>
                <c:pt idx="25">
                  <c:v>9500</c:v>
                </c:pt>
                <c:pt idx="26">
                  <c:v>9500</c:v>
                </c:pt>
                <c:pt idx="27">
                  <c:v>9500</c:v>
                </c:pt>
                <c:pt idx="28">
                  <c:v>9550</c:v>
                </c:pt>
                <c:pt idx="29">
                  <c:v>9650</c:v>
                </c:pt>
                <c:pt idx="30">
                  <c:v>9650</c:v>
                </c:pt>
                <c:pt idx="31">
                  <c:v>9650</c:v>
                </c:pt>
                <c:pt idx="32">
                  <c:v>9700</c:v>
                </c:pt>
                <c:pt idx="33">
                  <c:v>9700</c:v>
                </c:pt>
                <c:pt idx="34">
                  <c:v>9850</c:v>
                </c:pt>
                <c:pt idx="35">
                  <c:v>9900</c:v>
                </c:pt>
                <c:pt idx="36">
                  <c:v>9900</c:v>
                </c:pt>
                <c:pt idx="37">
                  <c:v>9950</c:v>
                </c:pt>
                <c:pt idx="38">
                  <c:v>10150</c:v>
                </c:pt>
                <c:pt idx="39">
                  <c:v>10150</c:v>
                </c:pt>
                <c:pt idx="40">
                  <c:v>10450</c:v>
                </c:pt>
                <c:pt idx="41">
                  <c:v>10450</c:v>
                </c:pt>
                <c:pt idx="42">
                  <c:v>10950</c:v>
                </c:pt>
                <c:pt idx="43">
                  <c:v>11000</c:v>
                </c:pt>
                <c:pt idx="44">
                  <c:v>11000</c:v>
                </c:pt>
                <c:pt idx="45">
                  <c:v>11000</c:v>
                </c:pt>
                <c:pt idx="46">
                  <c:v>11000</c:v>
                </c:pt>
                <c:pt idx="47">
                  <c:v>10750</c:v>
                </c:pt>
                <c:pt idx="48">
                  <c:v>10850</c:v>
                </c:pt>
                <c:pt idx="49">
                  <c:v>10850</c:v>
                </c:pt>
                <c:pt idx="50">
                  <c:v>10950</c:v>
                </c:pt>
                <c:pt idx="51">
                  <c:v>10950</c:v>
                </c:pt>
                <c:pt idx="52">
                  <c:v>10950</c:v>
                </c:pt>
                <c:pt idx="53">
                  <c:v>11200</c:v>
                </c:pt>
                <c:pt idx="54">
                  <c:v>11200</c:v>
                </c:pt>
                <c:pt idx="55">
                  <c:v>11200</c:v>
                </c:pt>
                <c:pt idx="56">
                  <c:v>11200</c:v>
                </c:pt>
                <c:pt idx="57">
                  <c:v>11200</c:v>
                </c:pt>
                <c:pt idx="58">
                  <c:v>11250</c:v>
                </c:pt>
                <c:pt idx="59">
                  <c:v>11250</c:v>
                </c:pt>
                <c:pt idx="60">
                  <c:v>11250</c:v>
                </c:pt>
                <c:pt idx="61">
                  <c:v>11250</c:v>
                </c:pt>
                <c:pt idx="62">
                  <c:v>11300</c:v>
                </c:pt>
                <c:pt idx="63">
                  <c:v>11300</c:v>
                </c:pt>
                <c:pt idx="64">
                  <c:v>11250</c:v>
                </c:pt>
                <c:pt idx="65">
                  <c:v>11150</c:v>
                </c:pt>
                <c:pt idx="66">
                  <c:v>11200</c:v>
                </c:pt>
                <c:pt idx="67">
                  <c:v>11150</c:v>
                </c:pt>
                <c:pt idx="68">
                  <c:v>11150</c:v>
                </c:pt>
                <c:pt idx="69">
                  <c:v>11100</c:v>
                </c:pt>
                <c:pt idx="70">
                  <c:v>11050</c:v>
                </c:pt>
                <c:pt idx="71">
                  <c:v>11050</c:v>
                </c:pt>
                <c:pt idx="72">
                  <c:v>11000</c:v>
                </c:pt>
                <c:pt idx="73">
                  <c:v>10900</c:v>
                </c:pt>
                <c:pt idx="74">
                  <c:v>10850</c:v>
                </c:pt>
                <c:pt idx="75">
                  <c:v>10800</c:v>
                </c:pt>
                <c:pt idx="76">
                  <c:v>10750</c:v>
                </c:pt>
                <c:pt idx="77">
                  <c:v>10700</c:v>
                </c:pt>
                <c:pt idx="78">
                  <c:v>10650</c:v>
                </c:pt>
                <c:pt idx="79">
                  <c:v>10630</c:v>
                </c:pt>
                <c:pt idx="80">
                  <c:v>10630</c:v>
                </c:pt>
                <c:pt idx="81">
                  <c:v>10600</c:v>
                </c:pt>
                <c:pt idx="82">
                  <c:v>10550</c:v>
                </c:pt>
                <c:pt idx="83">
                  <c:v>10500</c:v>
                </c:pt>
                <c:pt idx="84">
                  <c:v>10450</c:v>
                </c:pt>
                <c:pt idx="85">
                  <c:v>10450</c:v>
                </c:pt>
                <c:pt idx="86">
                  <c:v>10400</c:v>
                </c:pt>
                <c:pt idx="87">
                  <c:v>10300</c:v>
                </c:pt>
                <c:pt idx="88">
                  <c:v>10280</c:v>
                </c:pt>
                <c:pt idx="89">
                  <c:v>10250</c:v>
                </c:pt>
                <c:pt idx="90">
                  <c:v>10200</c:v>
                </c:pt>
                <c:pt idx="91">
                  <c:v>10200</c:v>
                </c:pt>
                <c:pt idx="92">
                  <c:v>10150</c:v>
                </c:pt>
                <c:pt idx="93">
                  <c:v>10250</c:v>
                </c:pt>
                <c:pt idx="94">
                  <c:v>10250</c:v>
                </c:pt>
                <c:pt idx="95">
                  <c:v>10250</c:v>
                </c:pt>
                <c:pt idx="96">
                  <c:v>10250</c:v>
                </c:pt>
                <c:pt idx="97">
                  <c:v>10300</c:v>
                </c:pt>
                <c:pt idx="98">
                  <c:v>10300</c:v>
                </c:pt>
                <c:pt idx="99">
                  <c:v>10350</c:v>
                </c:pt>
                <c:pt idx="100">
                  <c:v>10350</c:v>
                </c:pt>
                <c:pt idx="101">
                  <c:v>10350</c:v>
                </c:pt>
                <c:pt idx="102">
                  <c:v>10350</c:v>
                </c:pt>
                <c:pt idx="103">
                  <c:v>10350</c:v>
                </c:pt>
                <c:pt idx="104">
                  <c:v>10350</c:v>
                </c:pt>
                <c:pt idx="105">
                  <c:v>10350</c:v>
                </c:pt>
                <c:pt idx="106">
                  <c:v>10350</c:v>
                </c:pt>
                <c:pt idx="107">
                  <c:v>10400</c:v>
                </c:pt>
                <c:pt idx="108">
                  <c:v>10500</c:v>
                </c:pt>
                <c:pt idx="109">
                  <c:v>10500</c:v>
                </c:pt>
                <c:pt idx="110">
                  <c:v>10550</c:v>
                </c:pt>
                <c:pt idx="111">
                  <c:v>10650</c:v>
                </c:pt>
                <c:pt idx="112">
                  <c:v>10650</c:v>
                </c:pt>
                <c:pt idx="113">
                  <c:v>10630</c:v>
                </c:pt>
                <c:pt idx="114">
                  <c:v>10600</c:v>
                </c:pt>
                <c:pt idx="115">
                  <c:v>10600</c:v>
                </c:pt>
                <c:pt idx="116">
                  <c:v>10700</c:v>
                </c:pt>
                <c:pt idx="117">
                  <c:v>10750</c:v>
                </c:pt>
                <c:pt idx="118">
                  <c:v>10830</c:v>
                </c:pt>
                <c:pt idx="119">
                  <c:v>10950</c:v>
                </c:pt>
                <c:pt idx="120">
                  <c:v>11050</c:v>
                </c:pt>
                <c:pt idx="121">
                  <c:v>11050</c:v>
                </c:pt>
                <c:pt idx="122">
                  <c:v>11250</c:v>
                </c:pt>
                <c:pt idx="123">
                  <c:v>11300</c:v>
                </c:pt>
                <c:pt idx="124">
                  <c:v>11350</c:v>
                </c:pt>
                <c:pt idx="125">
                  <c:v>11400</c:v>
                </c:pt>
                <c:pt idx="126">
                  <c:v>11600</c:v>
                </c:pt>
                <c:pt idx="127">
                  <c:v>11600</c:v>
                </c:pt>
                <c:pt idx="128">
                  <c:v>11550</c:v>
                </c:pt>
                <c:pt idx="129">
                  <c:v>11550</c:v>
                </c:pt>
                <c:pt idx="130">
                  <c:v>11450</c:v>
                </c:pt>
                <c:pt idx="131">
                  <c:v>11450</c:v>
                </c:pt>
                <c:pt idx="132">
                  <c:v>11400</c:v>
                </c:pt>
                <c:pt idx="133">
                  <c:v>11400</c:v>
                </c:pt>
                <c:pt idx="134">
                  <c:v>11400</c:v>
                </c:pt>
                <c:pt idx="135">
                  <c:v>11400</c:v>
                </c:pt>
                <c:pt idx="136">
                  <c:v>11300</c:v>
                </c:pt>
                <c:pt idx="137">
                  <c:v>11300</c:v>
                </c:pt>
                <c:pt idx="138">
                  <c:v>11250</c:v>
                </c:pt>
                <c:pt idx="139">
                  <c:v>11250</c:v>
                </c:pt>
                <c:pt idx="140">
                  <c:v>11250</c:v>
                </c:pt>
                <c:pt idx="141">
                  <c:v>11230</c:v>
                </c:pt>
                <c:pt idx="142">
                  <c:v>11200</c:v>
                </c:pt>
                <c:pt idx="143">
                  <c:v>11150</c:v>
                </c:pt>
                <c:pt idx="144">
                  <c:v>11150</c:v>
                </c:pt>
                <c:pt idx="145">
                  <c:v>11150</c:v>
                </c:pt>
                <c:pt idx="146">
                  <c:v>11100</c:v>
                </c:pt>
                <c:pt idx="147">
                  <c:v>11100</c:v>
                </c:pt>
                <c:pt idx="148">
                  <c:v>11000</c:v>
                </c:pt>
                <c:pt idx="149">
                  <c:v>11000</c:v>
                </c:pt>
                <c:pt idx="150">
                  <c:v>11050</c:v>
                </c:pt>
                <c:pt idx="151">
                  <c:v>11050</c:v>
                </c:pt>
                <c:pt idx="152">
                  <c:v>11100</c:v>
                </c:pt>
                <c:pt idx="153">
                  <c:v>11150</c:v>
                </c:pt>
                <c:pt idx="154">
                  <c:v>11150</c:v>
                </c:pt>
                <c:pt idx="155">
                  <c:v>11300</c:v>
                </c:pt>
                <c:pt idx="156">
                  <c:v>11350</c:v>
                </c:pt>
                <c:pt idx="157">
                  <c:v>11350</c:v>
                </c:pt>
                <c:pt idx="158">
                  <c:v>11350</c:v>
                </c:pt>
                <c:pt idx="159">
                  <c:v>11350</c:v>
                </c:pt>
                <c:pt idx="160">
                  <c:v>11400</c:v>
                </c:pt>
                <c:pt idx="161">
                  <c:v>11400</c:v>
                </c:pt>
                <c:pt idx="162">
                  <c:v>11400</c:v>
                </c:pt>
                <c:pt idx="163">
                  <c:v>11400</c:v>
                </c:pt>
                <c:pt idx="164">
                  <c:v>11400</c:v>
                </c:pt>
                <c:pt idx="165">
                  <c:v>11400</c:v>
                </c:pt>
                <c:pt idx="166">
                  <c:v>11400</c:v>
                </c:pt>
                <c:pt idx="167">
                  <c:v>11400</c:v>
                </c:pt>
                <c:pt idx="168">
                  <c:v>11380</c:v>
                </c:pt>
                <c:pt idx="169">
                  <c:v>11350</c:v>
                </c:pt>
                <c:pt idx="170">
                  <c:v>11350</c:v>
                </c:pt>
                <c:pt idx="171">
                  <c:v>11350</c:v>
                </c:pt>
                <c:pt idx="172">
                  <c:v>11350</c:v>
                </c:pt>
                <c:pt idx="173">
                  <c:v>11350</c:v>
                </c:pt>
                <c:pt idx="174">
                  <c:v>11350</c:v>
                </c:pt>
                <c:pt idx="175">
                  <c:v>11350</c:v>
                </c:pt>
                <c:pt idx="176">
                  <c:v>11330</c:v>
                </c:pt>
                <c:pt idx="177">
                  <c:v>11330</c:v>
                </c:pt>
                <c:pt idx="178">
                  <c:v>11300</c:v>
                </c:pt>
                <c:pt idx="179">
                  <c:v>11300</c:v>
                </c:pt>
                <c:pt idx="180">
                  <c:v>11300</c:v>
                </c:pt>
                <c:pt idx="181">
                  <c:v>11300</c:v>
                </c:pt>
                <c:pt idx="182">
                  <c:v>11300</c:v>
                </c:pt>
                <c:pt idx="183">
                  <c:v>11300</c:v>
                </c:pt>
                <c:pt idx="184">
                  <c:v>11300</c:v>
                </c:pt>
                <c:pt idx="185">
                  <c:v>11300</c:v>
                </c:pt>
                <c:pt idx="186">
                  <c:v>11300</c:v>
                </c:pt>
                <c:pt idx="187">
                  <c:v>11300</c:v>
                </c:pt>
                <c:pt idx="188">
                  <c:v>11400</c:v>
                </c:pt>
                <c:pt idx="189">
                  <c:v>11550</c:v>
                </c:pt>
                <c:pt idx="190">
                  <c:v>11650</c:v>
                </c:pt>
                <c:pt idx="191">
                  <c:v>11750</c:v>
                </c:pt>
                <c:pt idx="192">
                  <c:v>11800</c:v>
                </c:pt>
                <c:pt idx="193">
                  <c:v>11900</c:v>
                </c:pt>
                <c:pt idx="194">
                  <c:v>11900</c:v>
                </c:pt>
                <c:pt idx="195">
                  <c:v>12000</c:v>
                </c:pt>
                <c:pt idx="196">
                  <c:v>12000</c:v>
                </c:pt>
                <c:pt idx="197">
                  <c:v>12000</c:v>
                </c:pt>
                <c:pt idx="198">
                  <c:v>12200</c:v>
                </c:pt>
                <c:pt idx="199">
                  <c:v>12200</c:v>
                </c:pt>
                <c:pt idx="200">
                  <c:v>12200</c:v>
                </c:pt>
                <c:pt idx="201">
                  <c:v>12500</c:v>
                </c:pt>
                <c:pt idx="202">
                  <c:v>12600</c:v>
                </c:pt>
                <c:pt idx="203">
                  <c:v>12650</c:v>
                </c:pt>
                <c:pt idx="204">
                  <c:v>12650</c:v>
                </c:pt>
                <c:pt idx="205">
                  <c:v>12600</c:v>
                </c:pt>
                <c:pt idx="206">
                  <c:v>12600</c:v>
                </c:pt>
                <c:pt idx="207">
                  <c:v>12600</c:v>
                </c:pt>
                <c:pt idx="208">
                  <c:v>12800</c:v>
                </c:pt>
                <c:pt idx="209">
                  <c:v>12800</c:v>
                </c:pt>
                <c:pt idx="210">
                  <c:v>12800</c:v>
                </c:pt>
                <c:pt idx="211">
                  <c:v>12800</c:v>
                </c:pt>
                <c:pt idx="212">
                  <c:v>13400</c:v>
                </c:pt>
                <c:pt idx="213">
                  <c:v>13700</c:v>
                </c:pt>
                <c:pt idx="214">
                  <c:v>13800</c:v>
                </c:pt>
                <c:pt idx="215">
                  <c:v>13800</c:v>
                </c:pt>
                <c:pt idx="216">
                  <c:v>14500</c:v>
                </c:pt>
                <c:pt idx="217">
                  <c:v>14500</c:v>
                </c:pt>
                <c:pt idx="218">
                  <c:v>14500</c:v>
                </c:pt>
                <c:pt idx="219">
                  <c:v>14500</c:v>
                </c:pt>
                <c:pt idx="220">
                  <c:v>14500</c:v>
                </c:pt>
                <c:pt idx="221">
                  <c:v>13900</c:v>
                </c:pt>
                <c:pt idx="222">
                  <c:v>13900</c:v>
                </c:pt>
                <c:pt idx="223">
                  <c:v>14400</c:v>
                </c:pt>
                <c:pt idx="224">
                  <c:v>14400</c:v>
                </c:pt>
                <c:pt idx="225">
                  <c:v>14400</c:v>
                </c:pt>
                <c:pt idx="226">
                  <c:v>14400</c:v>
                </c:pt>
                <c:pt idx="227">
                  <c:v>14400</c:v>
                </c:pt>
                <c:pt idx="228">
                  <c:v>14450</c:v>
                </c:pt>
                <c:pt idx="229">
                  <c:v>14450</c:v>
                </c:pt>
                <c:pt idx="230">
                  <c:v>14700</c:v>
                </c:pt>
                <c:pt idx="231">
                  <c:v>15200</c:v>
                </c:pt>
                <c:pt idx="232">
                  <c:v>15500</c:v>
                </c:pt>
                <c:pt idx="233">
                  <c:v>16500</c:v>
                </c:pt>
                <c:pt idx="234">
                  <c:v>16500</c:v>
                </c:pt>
                <c:pt idx="235" formatCode="0_);[Red]\(0\)">
                  <c:v>16500</c:v>
                </c:pt>
              </c:numCache>
            </c:numRef>
          </c:val>
        </c:ser>
        <c:ser>
          <c:idx val="4"/>
          <c:order val="4"/>
          <c:tx>
            <c:strRef>
              <c:f>市场价格!$F$2:$F$3</c:f>
              <c:strCache>
                <c:ptCount val="1"/>
                <c:pt idx="0">
                  <c:v>镇江奇美 PA-757K</c:v>
                </c:pt>
              </c:strCache>
            </c:strRef>
          </c:tx>
          <c:marker>
            <c:symbol val="none"/>
          </c:marker>
          <c:cat>
            <c:numRef>
              <c:f>市场价格!$A$4:$A$239</c:f>
              <c:numCache>
                <c:formatCode>yyyy/m/d</c:formatCode>
                <c:ptCount val="236"/>
                <c:pt idx="0">
                  <c:v>42373</c:v>
                </c:pt>
                <c:pt idx="1">
                  <c:v>42374</c:v>
                </c:pt>
                <c:pt idx="2">
                  <c:v>42375</c:v>
                </c:pt>
                <c:pt idx="3">
                  <c:v>42376</c:v>
                </c:pt>
                <c:pt idx="4">
                  <c:v>42377</c:v>
                </c:pt>
                <c:pt idx="5">
                  <c:v>42380</c:v>
                </c:pt>
                <c:pt idx="6">
                  <c:v>42381</c:v>
                </c:pt>
                <c:pt idx="7">
                  <c:v>42382</c:v>
                </c:pt>
                <c:pt idx="8">
                  <c:v>42383</c:v>
                </c:pt>
                <c:pt idx="9">
                  <c:v>42384</c:v>
                </c:pt>
                <c:pt idx="10">
                  <c:v>42387</c:v>
                </c:pt>
                <c:pt idx="11">
                  <c:v>42388</c:v>
                </c:pt>
                <c:pt idx="12">
                  <c:v>42389</c:v>
                </c:pt>
                <c:pt idx="13">
                  <c:v>42390</c:v>
                </c:pt>
                <c:pt idx="14">
                  <c:v>42391</c:v>
                </c:pt>
                <c:pt idx="15">
                  <c:v>42394</c:v>
                </c:pt>
                <c:pt idx="16">
                  <c:v>42395</c:v>
                </c:pt>
                <c:pt idx="17">
                  <c:v>42396</c:v>
                </c:pt>
                <c:pt idx="18">
                  <c:v>42397</c:v>
                </c:pt>
                <c:pt idx="19">
                  <c:v>42398</c:v>
                </c:pt>
                <c:pt idx="20">
                  <c:v>42401</c:v>
                </c:pt>
                <c:pt idx="21">
                  <c:v>42402</c:v>
                </c:pt>
                <c:pt idx="22">
                  <c:v>42403</c:v>
                </c:pt>
                <c:pt idx="23">
                  <c:v>42404</c:v>
                </c:pt>
                <c:pt idx="24">
                  <c:v>42405</c:v>
                </c:pt>
                <c:pt idx="25">
                  <c:v>42406</c:v>
                </c:pt>
                <c:pt idx="26">
                  <c:v>42414</c:v>
                </c:pt>
                <c:pt idx="27">
                  <c:v>42415</c:v>
                </c:pt>
                <c:pt idx="28">
                  <c:v>42416</c:v>
                </c:pt>
                <c:pt idx="29">
                  <c:v>42417</c:v>
                </c:pt>
                <c:pt idx="30">
                  <c:v>42418</c:v>
                </c:pt>
                <c:pt idx="31">
                  <c:v>42419</c:v>
                </c:pt>
                <c:pt idx="32">
                  <c:v>42422</c:v>
                </c:pt>
                <c:pt idx="33">
                  <c:v>42423</c:v>
                </c:pt>
                <c:pt idx="34">
                  <c:v>42424</c:v>
                </c:pt>
                <c:pt idx="35">
                  <c:v>42425</c:v>
                </c:pt>
                <c:pt idx="36">
                  <c:v>42426</c:v>
                </c:pt>
                <c:pt idx="37">
                  <c:v>42429</c:v>
                </c:pt>
                <c:pt idx="38">
                  <c:v>42430</c:v>
                </c:pt>
                <c:pt idx="39">
                  <c:v>42431</c:v>
                </c:pt>
                <c:pt idx="40">
                  <c:v>42432</c:v>
                </c:pt>
                <c:pt idx="41">
                  <c:v>42433</c:v>
                </c:pt>
                <c:pt idx="42">
                  <c:v>42436</c:v>
                </c:pt>
                <c:pt idx="43">
                  <c:v>42437</c:v>
                </c:pt>
                <c:pt idx="44">
                  <c:v>42438</c:v>
                </c:pt>
                <c:pt idx="45">
                  <c:v>42439</c:v>
                </c:pt>
                <c:pt idx="46">
                  <c:v>42440</c:v>
                </c:pt>
                <c:pt idx="47">
                  <c:v>42443</c:v>
                </c:pt>
                <c:pt idx="48">
                  <c:v>42444</c:v>
                </c:pt>
                <c:pt idx="49">
                  <c:v>42445</c:v>
                </c:pt>
                <c:pt idx="50">
                  <c:v>42446</c:v>
                </c:pt>
                <c:pt idx="51">
                  <c:v>42447</c:v>
                </c:pt>
                <c:pt idx="52">
                  <c:v>42450</c:v>
                </c:pt>
                <c:pt idx="53">
                  <c:v>42451</c:v>
                </c:pt>
                <c:pt idx="54">
                  <c:v>42452</c:v>
                </c:pt>
                <c:pt idx="55">
                  <c:v>42453</c:v>
                </c:pt>
                <c:pt idx="56">
                  <c:v>42454</c:v>
                </c:pt>
                <c:pt idx="57">
                  <c:v>42457</c:v>
                </c:pt>
                <c:pt idx="58">
                  <c:v>42458</c:v>
                </c:pt>
                <c:pt idx="59">
                  <c:v>42459</c:v>
                </c:pt>
                <c:pt idx="60">
                  <c:v>42460</c:v>
                </c:pt>
                <c:pt idx="61">
                  <c:v>42461</c:v>
                </c:pt>
                <c:pt idx="62">
                  <c:v>42464</c:v>
                </c:pt>
                <c:pt idx="63">
                  <c:v>42465</c:v>
                </c:pt>
                <c:pt idx="64">
                  <c:v>42466</c:v>
                </c:pt>
                <c:pt idx="65">
                  <c:v>42467</c:v>
                </c:pt>
                <c:pt idx="66">
                  <c:v>42468</c:v>
                </c:pt>
                <c:pt idx="67">
                  <c:v>42471</c:v>
                </c:pt>
                <c:pt idx="68">
                  <c:v>42472</c:v>
                </c:pt>
                <c:pt idx="69">
                  <c:v>42473</c:v>
                </c:pt>
                <c:pt idx="70">
                  <c:v>42474</c:v>
                </c:pt>
                <c:pt idx="71">
                  <c:v>42475</c:v>
                </c:pt>
                <c:pt idx="72">
                  <c:v>42478</c:v>
                </c:pt>
                <c:pt idx="73">
                  <c:v>42479</c:v>
                </c:pt>
                <c:pt idx="74">
                  <c:v>42480</c:v>
                </c:pt>
                <c:pt idx="75">
                  <c:v>42481</c:v>
                </c:pt>
                <c:pt idx="76">
                  <c:v>42482</c:v>
                </c:pt>
                <c:pt idx="77">
                  <c:v>42485</c:v>
                </c:pt>
                <c:pt idx="78">
                  <c:v>42486</c:v>
                </c:pt>
                <c:pt idx="79">
                  <c:v>42487</c:v>
                </c:pt>
                <c:pt idx="80">
                  <c:v>42488</c:v>
                </c:pt>
                <c:pt idx="81">
                  <c:v>42489</c:v>
                </c:pt>
                <c:pt idx="82">
                  <c:v>42493</c:v>
                </c:pt>
                <c:pt idx="83">
                  <c:v>42494</c:v>
                </c:pt>
                <c:pt idx="84">
                  <c:v>42495</c:v>
                </c:pt>
                <c:pt idx="85">
                  <c:v>42496</c:v>
                </c:pt>
                <c:pt idx="86">
                  <c:v>42499</c:v>
                </c:pt>
                <c:pt idx="87">
                  <c:v>42500</c:v>
                </c:pt>
                <c:pt idx="88">
                  <c:v>42501</c:v>
                </c:pt>
                <c:pt idx="89">
                  <c:v>42502</c:v>
                </c:pt>
                <c:pt idx="90">
                  <c:v>42503</c:v>
                </c:pt>
                <c:pt idx="91">
                  <c:v>42506</c:v>
                </c:pt>
                <c:pt idx="92">
                  <c:v>42507</c:v>
                </c:pt>
                <c:pt idx="93">
                  <c:v>42508</c:v>
                </c:pt>
                <c:pt idx="94">
                  <c:v>42509</c:v>
                </c:pt>
                <c:pt idx="95">
                  <c:v>42510</c:v>
                </c:pt>
                <c:pt idx="96">
                  <c:v>42513</c:v>
                </c:pt>
                <c:pt idx="97">
                  <c:v>42514</c:v>
                </c:pt>
                <c:pt idx="98">
                  <c:v>42515</c:v>
                </c:pt>
                <c:pt idx="99">
                  <c:v>42516</c:v>
                </c:pt>
                <c:pt idx="100">
                  <c:v>42517</c:v>
                </c:pt>
                <c:pt idx="101">
                  <c:v>42520</c:v>
                </c:pt>
                <c:pt idx="102">
                  <c:v>42521</c:v>
                </c:pt>
                <c:pt idx="103">
                  <c:v>42522</c:v>
                </c:pt>
                <c:pt idx="104">
                  <c:v>42523</c:v>
                </c:pt>
                <c:pt idx="105">
                  <c:v>42524</c:v>
                </c:pt>
                <c:pt idx="106">
                  <c:v>42527</c:v>
                </c:pt>
                <c:pt idx="107">
                  <c:v>42528</c:v>
                </c:pt>
                <c:pt idx="108">
                  <c:v>42529</c:v>
                </c:pt>
                <c:pt idx="109">
                  <c:v>42533</c:v>
                </c:pt>
                <c:pt idx="110">
                  <c:v>42534</c:v>
                </c:pt>
                <c:pt idx="111">
                  <c:v>42535</c:v>
                </c:pt>
                <c:pt idx="112">
                  <c:v>42536</c:v>
                </c:pt>
                <c:pt idx="113">
                  <c:v>42537</c:v>
                </c:pt>
                <c:pt idx="114">
                  <c:v>42538</c:v>
                </c:pt>
                <c:pt idx="115">
                  <c:v>42541</c:v>
                </c:pt>
                <c:pt idx="116">
                  <c:v>42542</c:v>
                </c:pt>
                <c:pt idx="117">
                  <c:v>42543</c:v>
                </c:pt>
                <c:pt idx="118">
                  <c:v>42544</c:v>
                </c:pt>
                <c:pt idx="119">
                  <c:v>42545</c:v>
                </c:pt>
                <c:pt idx="120">
                  <c:v>42548</c:v>
                </c:pt>
                <c:pt idx="121">
                  <c:v>42549</c:v>
                </c:pt>
                <c:pt idx="122">
                  <c:v>42550</c:v>
                </c:pt>
                <c:pt idx="123">
                  <c:v>42551</c:v>
                </c:pt>
                <c:pt idx="124">
                  <c:v>42552</c:v>
                </c:pt>
                <c:pt idx="125">
                  <c:v>42555</c:v>
                </c:pt>
                <c:pt idx="126">
                  <c:v>42556</c:v>
                </c:pt>
                <c:pt idx="127">
                  <c:v>42557</c:v>
                </c:pt>
                <c:pt idx="128">
                  <c:v>42558</c:v>
                </c:pt>
                <c:pt idx="129">
                  <c:v>42559</c:v>
                </c:pt>
                <c:pt idx="130">
                  <c:v>42562</c:v>
                </c:pt>
                <c:pt idx="131">
                  <c:v>42563</c:v>
                </c:pt>
                <c:pt idx="132">
                  <c:v>42564</c:v>
                </c:pt>
                <c:pt idx="133">
                  <c:v>42565</c:v>
                </c:pt>
                <c:pt idx="134">
                  <c:v>42566</c:v>
                </c:pt>
                <c:pt idx="135">
                  <c:v>42569</c:v>
                </c:pt>
                <c:pt idx="136">
                  <c:v>42570</c:v>
                </c:pt>
                <c:pt idx="137">
                  <c:v>42571</c:v>
                </c:pt>
                <c:pt idx="138">
                  <c:v>42572</c:v>
                </c:pt>
                <c:pt idx="139">
                  <c:v>42573</c:v>
                </c:pt>
                <c:pt idx="140">
                  <c:v>42576</c:v>
                </c:pt>
                <c:pt idx="141">
                  <c:v>42577</c:v>
                </c:pt>
                <c:pt idx="142">
                  <c:v>42578</c:v>
                </c:pt>
                <c:pt idx="143">
                  <c:v>42579</c:v>
                </c:pt>
                <c:pt idx="144">
                  <c:v>42580</c:v>
                </c:pt>
                <c:pt idx="145">
                  <c:v>42583</c:v>
                </c:pt>
                <c:pt idx="146">
                  <c:v>42584</c:v>
                </c:pt>
                <c:pt idx="147">
                  <c:v>42585</c:v>
                </c:pt>
                <c:pt idx="148">
                  <c:v>42586</c:v>
                </c:pt>
                <c:pt idx="149">
                  <c:v>42587</c:v>
                </c:pt>
                <c:pt idx="150">
                  <c:v>42590</c:v>
                </c:pt>
                <c:pt idx="151">
                  <c:v>42591</c:v>
                </c:pt>
                <c:pt idx="152">
                  <c:v>42592</c:v>
                </c:pt>
                <c:pt idx="153">
                  <c:v>42593</c:v>
                </c:pt>
                <c:pt idx="154">
                  <c:v>42594</c:v>
                </c:pt>
                <c:pt idx="155">
                  <c:v>42597</c:v>
                </c:pt>
                <c:pt idx="156">
                  <c:v>42598</c:v>
                </c:pt>
                <c:pt idx="157">
                  <c:v>42599</c:v>
                </c:pt>
                <c:pt idx="158">
                  <c:v>42600</c:v>
                </c:pt>
                <c:pt idx="159">
                  <c:v>42601</c:v>
                </c:pt>
                <c:pt idx="160">
                  <c:v>42604</c:v>
                </c:pt>
                <c:pt idx="161">
                  <c:v>42605</c:v>
                </c:pt>
                <c:pt idx="162">
                  <c:v>42606</c:v>
                </c:pt>
                <c:pt idx="163">
                  <c:v>42607</c:v>
                </c:pt>
                <c:pt idx="164">
                  <c:v>42608</c:v>
                </c:pt>
                <c:pt idx="165">
                  <c:v>42611</c:v>
                </c:pt>
                <c:pt idx="166">
                  <c:v>42612</c:v>
                </c:pt>
                <c:pt idx="167">
                  <c:v>42613</c:v>
                </c:pt>
                <c:pt idx="168">
                  <c:v>42614</c:v>
                </c:pt>
                <c:pt idx="169">
                  <c:v>42615</c:v>
                </c:pt>
                <c:pt idx="170">
                  <c:v>42618</c:v>
                </c:pt>
                <c:pt idx="171">
                  <c:v>42619</c:v>
                </c:pt>
                <c:pt idx="172">
                  <c:v>42620</c:v>
                </c:pt>
                <c:pt idx="173">
                  <c:v>42621</c:v>
                </c:pt>
                <c:pt idx="174">
                  <c:v>42622</c:v>
                </c:pt>
                <c:pt idx="175">
                  <c:v>42625</c:v>
                </c:pt>
                <c:pt idx="176">
                  <c:v>42626</c:v>
                </c:pt>
                <c:pt idx="177">
                  <c:v>42627</c:v>
                </c:pt>
                <c:pt idx="178">
                  <c:v>42631</c:v>
                </c:pt>
                <c:pt idx="179">
                  <c:v>42632</c:v>
                </c:pt>
                <c:pt idx="180">
                  <c:v>42633</c:v>
                </c:pt>
                <c:pt idx="181">
                  <c:v>42634</c:v>
                </c:pt>
                <c:pt idx="182">
                  <c:v>42635</c:v>
                </c:pt>
                <c:pt idx="183">
                  <c:v>42636</c:v>
                </c:pt>
                <c:pt idx="184">
                  <c:v>42639</c:v>
                </c:pt>
                <c:pt idx="185">
                  <c:v>42640</c:v>
                </c:pt>
                <c:pt idx="186">
                  <c:v>42641</c:v>
                </c:pt>
                <c:pt idx="187">
                  <c:v>42642</c:v>
                </c:pt>
                <c:pt idx="188">
                  <c:v>42643</c:v>
                </c:pt>
                <c:pt idx="189">
                  <c:v>42651</c:v>
                </c:pt>
                <c:pt idx="190">
                  <c:v>42652</c:v>
                </c:pt>
                <c:pt idx="191">
                  <c:v>42653</c:v>
                </c:pt>
                <c:pt idx="192">
                  <c:v>42654</c:v>
                </c:pt>
                <c:pt idx="193">
                  <c:v>42655</c:v>
                </c:pt>
                <c:pt idx="194">
                  <c:v>42656</c:v>
                </c:pt>
                <c:pt idx="195">
                  <c:v>42657</c:v>
                </c:pt>
                <c:pt idx="196">
                  <c:v>42660</c:v>
                </c:pt>
                <c:pt idx="197">
                  <c:v>42661</c:v>
                </c:pt>
                <c:pt idx="198">
                  <c:v>42662</c:v>
                </c:pt>
                <c:pt idx="199">
                  <c:v>42663</c:v>
                </c:pt>
                <c:pt idx="200">
                  <c:v>42664</c:v>
                </c:pt>
                <c:pt idx="201">
                  <c:v>42667</c:v>
                </c:pt>
                <c:pt idx="202">
                  <c:v>42668</c:v>
                </c:pt>
                <c:pt idx="203">
                  <c:v>42669</c:v>
                </c:pt>
                <c:pt idx="204">
                  <c:v>42670</c:v>
                </c:pt>
                <c:pt idx="205">
                  <c:v>42671</c:v>
                </c:pt>
                <c:pt idx="206">
                  <c:v>42674</c:v>
                </c:pt>
                <c:pt idx="207">
                  <c:v>42675</c:v>
                </c:pt>
                <c:pt idx="208">
                  <c:v>42676</c:v>
                </c:pt>
                <c:pt idx="209">
                  <c:v>42677</c:v>
                </c:pt>
                <c:pt idx="210">
                  <c:v>42678</c:v>
                </c:pt>
                <c:pt idx="211">
                  <c:v>42681</c:v>
                </c:pt>
                <c:pt idx="212">
                  <c:v>42682</c:v>
                </c:pt>
                <c:pt idx="213">
                  <c:v>42683</c:v>
                </c:pt>
                <c:pt idx="214">
                  <c:v>42684</c:v>
                </c:pt>
                <c:pt idx="215">
                  <c:v>42685</c:v>
                </c:pt>
                <c:pt idx="216">
                  <c:v>42688</c:v>
                </c:pt>
                <c:pt idx="217">
                  <c:v>42689</c:v>
                </c:pt>
                <c:pt idx="218">
                  <c:v>42690</c:v>
                </c:pt>
                <c:pt idx="219">
                  <c:v>42691</c:v>
                </c:pt>
                <c:pt idx="220">
                  <c:v>42692</c:v>
                </c:pt>
                <c:pt idx="221">
                  <c:v>42695</c:v>
                </c:pt>
                <c:pt idx="222">
                  <c:v>42696</c:v>
                </c:pt>
                <c:pt idx="223">
                  <c:v>42697</c:v>
                </c:pt>
                <c:pt idx="224">
                  <c:v>42698</c:v>
                </c:pt>
                <c:pt idx="225">
                  <c:v>42699</c:v>
                </c:pt>
                <c:pt idx="226">
                  <c:v>42702</c:v>
                </c:pt>
                <c:pt idx="227">
                  <c:v>42703</c:v>
                </c:pt>
                <c:pt idx="228">
                  <c:v>42704</c:v>
                </c:pt>
                <c:pt idx="229">
                  <c:v>42705</c:v>
                </c:pt>
                <c:pt idx="230">
                  <c:v>42706</c:v>
                </c:pt>
                <c:pt idx="231">
                  <c:v>42709</c:v>
                </c:pt>
                <c:pt idx="232">
                  <c:v>42710</c:v>
                </c:pt>
                <c:pt idx="233">
                  <c:v>42711</c:v>
                </c:pt>
                <c:pt idx="234">
                  <c:v>42712</c:v>
                </c:pt>
                <c:pt idx="235">
                  <c:v>42713</c:v>
                </c:pt>
              </c:numCache>
            </c:numRef>
          </c:cat>
          <c:val>
            <c:numRef>
              <c:f>市场价格!$F$4:$F$239</c:f>
              <c:numCache>
                <c:formatCode>General</c:formatCode>
                <c:ptCount val="236"/>
                <c:pt idx="0">
                  <c:v>9700</c:v>
                </c:pt>
                <c:pt idx="1">
                  <c:v>9800</c:v>
                </c:pt>
                <c:pt idx="2">
                  <c:v>9800</c:v>
                </c:pt>
                <c:pt idx="3">
                  <c:v>9750</c:v>
                </c:pt>
                <c:pt idx="4">
                  <c:v>9750</c:v>
                </c:pt>
                <c:pt idx="5">
                  <c:v>9850</c:v>
                </c:pt>
                <c:pt idx="6">
                  <c:v>9850</c:v>
                </c:pt>
                <c:pt idx="7">
                  <c:v>9850</c:v>
                </c:pt>
                <c:pt idx="8">
                  <c:v>9850</c:v>
                </c:pt>
                <c:pt idx="9">
                  <c:v>9850</c:v>
                </c:pt>
                <c:pt idx="10">
                  <c:v>9830</c:v>
                </c:pt>
                <c:pt idx="11">
                  <c:v>9830</c:v>
                </c:pt>
                <c:pt idx="12">
                  <c:v>9800</c:v>
                </c:pt>
                <c:pt idx="13">
                  <c:v>9800</c:v>
                </c:pt>
                <c:pt idx="14">
                  <c:v>9800</c:v>
                </c:pt>
                <c:pt idx="15">
                  <c:v>9800</c:v>
                </c:pt>
                <c:pt idx="16">
                  <c:v>9800</c:v>
                </c:pt>
                <c:pt idx="17">
                  <c:v>9800</c:v>
                </c:pt>
                <c:pt idx="18">
                  <c:v>9800</c:v>
                </c:pt>
                <c:pt idx="19">
                  <c:v>9800</c:v>
                </c:pt>
                <c:pt idx="20">
                  <c:v>9800</c:v>
                </c:pt>
                <c:pt idx="21">
                  <c:v>9850</c:v>
                </c:pt>
                <c:pt idx="22">
                  <c:v>9850</c:v>
                </c:pt>
                <c:pt idx="23">
                  <c:v>9850</c:v>
                </c:pt>
                <c:pt idx="24">
                  <c:v>9850</c:v>
                </c:pt>
                <c:pt idx="25">
                  <c:v>9850</c:v>
                </c:pt>
                <c:pt idx="26">
                  <c:v>9850</c:v>
                </c:pt>
                <c:pt idx="27">
                  <c:v>9850</c:v>
                </c:pt>
                <c:pt idx="28">
                  <c:v>9900</c:v>
                </c:pt>
                <c:pt idx="29">
                  <c:v>10000</c:v>
                </c:pt>
                <c:pt idx="30">
                  <c:v>10000</c:v>
                </c:pt>
                <c:pt idx="31">
                  <c:v>10000</c:v>
                </c:pt>
                <c:pt idx="32">
                  <c:v>10050</c:v>
                </c:pt>
                <c:pt idx="33">
                  <c:v>10050</c:v>
                </c:pt>
                <c:pt idx="34">
                  <c:v>10200</c:v>
                </c:pt>
                <c:pt idx="35">
                  <c:v>10200</c:v>
                </c:pt>
                <c:pt idx="36">
                  <c:v>10200</c:v>
                </c:pt>
                <c:pt idx="37">
                  <c:v>10200</c:v>
                </c:pt>
                <c:pt idx="38">
                  <c:v>10550</c:v>
                </c:pt>
                <c:pt idx="39">
                  <c:v>10550</c:v>
                </c:pt>
                <c:pt idx="40">
                  <c:v>10750</c:v>
                </c:pt>
                <c:pt idx="41">
                  <c:v>10750</c:v>
                </c:pt>
                <c:pt idx="42">
                  <c:v>11100</c:v>
                </c:pt>
                <c:pt idx="43">
                  <c:v>11100</c:v>
                </c:pt>
                <c:pt idx="44">
                  <c:v>11100</c:v>
                </c:pt>
                <c:pt idx="45">
                  <c:v>11100</c:v>
                </c:pt>
                <c:pt idx="46">
                  <c:v>11100</c:v>
                </c:pt>
                <c:pt idx="47">
                  <c:v>11200</c:v>
                </c:pt>
                <c:pt idx="48">
                  <c:v>11350</c:v>
                </c:pt>
                <c:pt idx="49">
                  <c:v>11350</c:v>
                </c:pt>
                <c:pt idx="50">
                  <c:v>11350</c:v>
                </c:pt>
                <c:pt idx="51">
                  <c:v>11350</c:v>
                </c:pt>
                <c:pt idx="52">
                  <c:v>11350</c:v>
                </c:pt>
                <c:pt idx="53">
                  <c:v>11700</c:v>
                </c:pt>
                <c:pt idx="54">
                  <c:v>11700</c:v>
                </c:pt>
                <c:pt idx="55">
                  <c:v>11700</c:v>
                </c:pt>
                <c:pt idx="56">
                  <c:v>11700</c:v>
                </c:pt>
                <c:pt idx="57">
                  <c:v>11700</c:v>
                </c:pt>
                <c:pt idx="58">
                  <c:v>11700</c:v>
                </c:pt>
                <c:pt idx="59">
                  <c:v>11700</c:v>
                </c:pt>
                <c:pt idx="60">
                  <c:v>11700</c:v>
                </c:pt>
                <c:pt idx="61">
                  <c:v>11650</c:v>
                </c:pt>
                <c:pt idx="62">
                  <c:v>11600</c:v>
                </c:pt>
                <c:pt idx="63">
                  <c:v>11600</c:v>
                </c:pt>
                <c:pt idx="64">
                  <c:v>11600</c:v>
                </c:pt>
                <c:pt idx="65">
                  <c:v>11550</c:v>
                </c:pt>
                <c:pt idx="66">
                  <c:v>11500</c:v>
                </c:pt>
                <c:pt idx="67">
                  <c:v>11500</c:v>
                </c:pt>
                <c:pt idx="68">
                  <c:v>11400</c:v>
                </c:pt>
                <c:pt idx="69">
                  <c:v>11400</c:v>
                </c:pt>
                <c:pt idx="70">
                  <c:v>11380</c:v>
                </c:pt>
                <c:pt idx="71">
                  <c:v>11380</c:v>
                </c:pt>
                <c:pt idx="72">
                  <c:v>11300</c:v>
                </c:pt>
                <c:pt idx="73">
                  <c:v>11200</c:v>
                </c:pt>
                <c:pt idx="74">
                  <c:v>11200</c:v>
                </c:pt>
                <c:pt idx="75">
                  <c:v>11200</c:v>
                </c:pt>
                <c:pt idx="76">
                  <c:v>11000</c:v>
                </c:pt>
                <c:pt idx="77">
                  <c:v>11000</c:v>
                </c:pt>
                <c:pt idx="78">
                  <c:v>10850</c:v>
                </c:pt>
                <c:pt idx="79">
                  <c:v>10830</c:v>
                </c:pt>
                <c:pt idx="80">
                  <c:v>10800</c:v>
                </c:pt>
                <c:pt idx="81">
                  <c:v>10800</c:v>
                </c:pt>
                <c:pt idx="82">
                  <c:v>10800</c:v>
                </c:pt>
                <c:pt idx="83">
                  <c:v>10800</c:v>
                </c:pt>
                <c:pt idx="84">
                  <c:v>10800</c:v>
                </c:pt>
                <c:pt idx="85">
                  <c:v>10700</c:v>
                </c:pt>
                <c:pt idx="86">
                  <c:v>10700</c:v>
                </c:pt>
                <c:pt idx="87">
                  <c:v>10600</c:v>
                </c:pt>
                <c:pt idx="88">
                  <c:v>10600</c:v>
                </c:pt>
                <c:pt idx="89">
                  <c:v>10600</c:v>
                </c:pt>
                <c:pt idx="90">
                  <c:v>10500</c:v>
                </c:pt>
                <c:pt idx="91">
                  <c:v>10500</c:v>
                </c:pt>
                <c:pt idx="92">
                  <c:v>10450</c:v>
                </c:pt>
                <c:pt idx="93">
                  <c:v>10400</c:v>
                </c:pt>
                <c:pt idx="94">
                  <c:v>10400</c:v>
                </c:pt>
                <c:pt idx="95">
                  <c:v>10400</c:v>
                </c:pt>
                <c:pt idx="96">
                  <c:v>10500</c:v>
                </c:pt>
                <c:pt idx="97">
                  <c:v>10500</c:v>
                </c:pt>
                <c:pt idx="98">
                  <c:v>10400</c:v>
                </c:pt>
                <c:pt idx="99">
                  <c:v>10400</c:v>
                </c:pt>
                <c:pt idx="100">
                  <c:v>10380</c:v>
                </c:pt>
                <c:pt idx="101">
                  <c:v>10400</c:v>
                </c:pt>
                <c:pt idx="102">
                  <c:v>10380</c:v>
                </c:pt>
                <c:pt idx="103">
                  <c:v>10400</c:v>
                </c:pt>
                <c:pt idx="104">
                  <c:v>10450</c:v>
                </c:pt>
                <c:pt idx="105">
                  <c:v>10550</c:v>
                </c:pt>
                <c:pt idx="106">
                  <c:v>10600</c:v>
                </c:pt>
                <c:pt idx="107">
                  <c:v>10600</c:v>
                </c:pt>
                <c:pt idx="108">
                  <c:v>10700</c:v>
                </c:pt>
                <c:pt idx="109">
                  <c:v>10800</c:v>
                </c:pt>
                <c:pt idx="110">
                  <c:v>10850</c:v>
                </c:pt>
                <c:pt idx="111">
                  <c:v>10850</c:v>
                </c:pt>
                <c:pt idx="112">
                  <c:v>10900</c:v>
                </c:pt>
                <c:pt idx="113">
                  <c:v>10850</c:v>
                </c:pt>
                <c:pt idx="114">
                  <c:v>10850</c:v>
                </c:pt>
                <c:pt idx="115">
                  <c:v>10850</c:v>
                </c:pt>
                <c:pt idx="116">
                  <c:v>10900</c:v>
                </c:pt>
                <c:pt idx="117">
                  <c:v>10900</c:v>
                </c:pt>
                <c:pt idx="118">
                  <c:v>11000</c:v>
                </c:pt>
                <c:pt idx="119">
                  <c:v>11100</c:v>
                </c:pt>
                <c:pt idx="120">
                  <c:v>11200</c:v>
                </c:pt>
                <c:pt idx="121">
                  <c:v>11200</c:v>
                </c:pt>
                <c:pt idx="122">
                  <c:v>11400</c:v>
                </c:pt>
                <c:pt idx="123">
                  <c:v>11400</c:v>
                </c:pt>
                <c:pt idx="124">
                  <c:v>11400</c:v>
                </c:pt>
                <c:pt idx="125">
                  <c:v>11600</c:v>
                </c:pt>
                <c:pt idx="126">
                  <c:v>11700</c:v>
                </c:pt>
                <c:pt idx="127">
                  <c:v>11700</c:v>
                </c:pt>
                <c:pt idx="128">
                  <c:v>11700</c:v>
                </c:pt>
                <c:pt idx="129">
                  <c:v>11700</c:v>
                </c:pt>
                <c:pt idx="130">
                  <c:v>11650</c:v>
                </c:pt>
                <c:pt idx="131">
                  <c:v>11650</c:v>
                </c:pt>
                <c:pt idx="132">
                  <c:v>11600</c:v>
                </c:pt>
                <c:pt idx="133">
                  <c:v>11600</c:v>
                </c:pt>
                <c:pt idx="134">
                  <c:v>11600</c:v>
                </c:pt>
                <c:pt idx="135">
                  <c:v>11550</c:v>
                </c:pt>
                <c:pt idx="136">
                  <c:v>11500</c:v>
                </c:pt>
                <c:pt idx="137">
                  <c:v>11500</c:v>
                </c:pt>
                <c:pt idx="138">
                  <c:v>11450</c:v>
                </c:pt>
                <c:pt idx="139">
                  <c:v>11450</c:v>
                </c:pt>
                <c:pt idx="140">
                  <c:v>11400</c:v>
                </c:pt>
                <c:pt idx="141">
                  <c:v>11400</c:v>
                </c:pt>
                <c:pt idx="142">
                  <c:v>11400</c:v>
                </c:pt>
                <c:pt idx="143">
                  <c:v>11400</c:v>
                </c:pt>
                <c:pt idx="144">
                  <c:v>11400</c:v>
                </c:pt>
                <c:pt idx="145">
                  <c:v>11400</c:v>
                </c:pt>
                <c:pt idx="146">
                  <c:v>11300</c:v>
                </c:pt>
                <c:pt idx="147">
                  <c:v>11300</c:v>
                </c:pt>
                <c:pt idx="148">
                  <c:v>11300</c:v>
                </c:pt>
                <c:pt idx="149">
                  <c:v>11300</c:v>
                </c:pt>
                <c:pt idx="150">
                  <c:v>11300</c:v>
                </c:pt>
                <c:pt idx="151">
                  <c:v>11300</c:v>
                </c:pt>
                <c:pt idx="152">
                  <c:v>11400</c:v>
                </c:pt>
                <c:pt idx="153">
                  <c:v>11450</c:v>
                </c:pt>
                <c:pt idx="154">
                  <c:v>11450</c:v>
                </c:pt>
                <c:pt idx="155">
                  <c:v>11550</c:v>
                </c:pt>
                <c:pt idx="156">
                  <c:v>11600</c:v>
                </c:pt>
                <c:pt idx="157">
                  <c:v>11600</c:v>
                </c:pt>
                <c:pt idx="158">
                  <c:v>11550</c:v>
                </c:pt>
                <c:pt idx="159">
                  <c:v>11550</c:v>
                </c:pt>
                <c:pt idx="160">
                  <c:v>11600</c:v>
                </c:pt>
                <c:pt idx="161">
                  <c:v>11700</c:v>
                </c:pt>
                <c:pt idx="162">
                  <c:v>11680</c:v>
                </c:pt>
                <c:pt idx="163">
                  <c:v>11650</c:v>
                </c:pt>
                <c:pt idx="164">
                  <c:v>11650</c:v>
                </c:pt>
                <c:pt idx="165">
                  <c:v>11650</c:v>
                </c:pt>
                <c:pt idx="166">
                  <c:v>11650</c:v>
                </c:pt>
                <c:pt idx="167">
                  <c:v>11650</c:v>
                </c:pt>
                <c:pt idx="168">
                  <c:v>11600</c:v>
                </c:pt>
                <c:pt idx="169">
                  <c:v>11600</c:v>
                </c:pt>
                <c:pt idx="170">
                  <c:v>11580</c:v>
                </c:pt>
                <c:pt idx="171">
                  <c:v>11580</c:v>
                </c:pt>
                <c:pt idx="172">
                  <c:v>11600</c:v>
                </c:pt>
                <c:pt idx="173">
                  <c:v>11600</c:v>
                </c:pt>
                <c:pt idx="174">
                  <c:v>11600</c:v>
                </c:pt>
                <c:pt idx="175">
                  <c:v>11600</c:v>
                </c:pt>
                <c:pt idx="176">
                  <c:v>11650</c:v>
                </c:pt>
                <c:pt idx="177">
                  <c:v>11650</c:v>
                </c:pt>
                <c:pt idx="178">
                  <c:v>11650</c:v>
                </c:pt>
                <c:pt idx="179">
                  <c:v>11650</c:v>
                </c:pt>
                <c:pt idx="180">
                  <c:v>11600</c:v>
                </c:pt>
                <c:pt idx="181">
                  <c:v>11550</c:v>
                </c:pt>
                <c:pt idx="182">
                  <c:v>11550</c:v>
                </c:pt>
                <c:pt idx="183">
                  <c:v>11550</c:v>
                </c:pt>
                <c:pt idx="184">
                  <c:v>11550</c:v>
                </c:pt>
                <c:pt idx="185">
                  <c:v>11550</c:v>
                </c:pt>
                <c:pt idx="186">
                  <c:v>11500</c:v>
                </c:pt>
                <c:pt idx="187">
                  <c:v>11550</c:v>
                </c:pt>
                <c:pt idx="188">
                  <c:v>11600</c:v>
                </c:pt>
                <c:pt idx="189">
                  <c:v>11700</c:v>
                </c:pt>
                <c:pt idx="190">
                  <c:v>11800</c:v>
                </c:pt>
                <c:pt idx="191">
                  <c:v>11900</c:v>
                </c:pt>
                <c:pt idx="192">
                  <c:v>12000</c:v>
                </c:pt>
                <c:pt idx="193">
                  <c:v>12100</c:v>
                </c:pt>
                <c:pt idx="194">
                  <c:v>12200</c:v>
                </c:pt>
                <c:pt idx="195">
                  <c:v>12400</c:v>
                </c:pt>
                <c:pt idx="196">
                  <c:v>12400</c:v>
                </c:pt>
                <c:pt idx="197">
                  <c:v>12500</c:v>
                </c:pt>
                <c:pt idx="198">
                  <c:v>12700</c:v>
                </c:pt>
                <c:pt idx="199">
                  <c:v>12700</c:v>
                </c:pt>
                <c:pt idx="200">
                  <c:v>12700</c:v>
                </c:pt>
                <c:pt idx="201">
                  <c:v>12750</c:v>
                </c:pt>
                <c:pt idx="202">
                  <c:v>12800</c:v>
                </c:pt>
                <c:pt idx="203">
                  <c:v>13000</c:v>
                </c:pt>
                <c:pt idx="204">
                  <c:v>13000</c:v>
                </c:pt>
                <c:pt idx="205">
                  <c:v>12900</c:v>
                </c:pt>
                <c:pt idx="206">
                  <c:v>13000</c:v>
                </c:pt>
                <c:pt idx="207">
                  <c:v>13000</c:v>
                </c:pt>
                <c:pt idx="208">
                  <c:v>13100</c:v>
                </c:pt>
                <c:pt idx="209">
                  <c:v>13200</c:v>
                </c:pt>
                <c:pt idx="210">
                  <c:v>13200</c:v>
                </c:pt>
                <c:pt idx="211">
                  <c:v>13200</c:v>
                </c:pt>
                <c:pt idx="212">
                  <c:v>13600</c:v>
                </c:pt>
                <c:pt idx="213">
                  <c:v>13700</c:v>
                </c:pt>
                <c:pt idx="214">
                  <c:v>13900</c:v>
                </c:pt>
                <c:pt idx="215">
                  <c:v>13900</c:v>
                </c:pt>
                <c:pt idx="216">
                  <c:v>14750</c:v>
                </c:pt>
                <c:pt idx="217">
                  <c:v>14750</c:v>
                </c:pt>
                <c:pt idx="218">
                  <c:v>14750</c:v>
                </c:pt>
                <c:pt idx="219">
                  <c:v>14750</c:v>
                </c:pt>
                <c:pt idx="220">
                  <c:v>14750</c:v>
                </c:pt>
                <c:pt idx="221">
                  <c:v>14600</c:v>
                </c:pt>
                <c:pt idx="222">
                  <c:v>14600</c:v>
                </c:pt>
                <c:pt idx="223">
                  <c:v>14600</c:v>
                </c:pt>
                <c:pt idx="224">
                  <c:v>14650</c:v>
                </c:pt>
                <c:pt idx="225">
                  <c:v>14600</c:v>
                </c:pt>
                <c:pt idx="226">
                  <c:v>14700</c:v>
                </c:pt>
                <c:pt idx="227">
                  <c:v>14800</c:v>
                </c:pt>
                <c:pt idx="228">
                  <c:v>14800</c:v>
                </c:pt>
                <c:pt idx="229">
                  <c:v>14800</c:v>
                </c:pt>
                <c:pt idx="230">
                  <c:v>14900</c:v>
                </c:pt>
                <c:pt idx="231">
                  <c:v>15200</c:v>
                </c:pt>
                <c:pt idx="232">
                  <c:v>15500</c:v>
                </c:pt>
                <c:pt idx="233">
                  <c:v>16000</c:v>
                </c:pt>
                <c:pt idx="234">
                  <c:v>16500</c:v>
                </c:pt>
                <c:pt idx="235" formatCode="0_);[Red]\(0\)">
                  <c:v>16600</c:v>
                </c:pt>
              </c:numCache>
            </c:numRef>
          </c:val>
        </c:ser>
        <c:marker val="1"/>
        <c:axId val="180322688"/>
        <c:axId val="180324224"/>
      </c:lineChart>
      <c:catAx>
        <c:axId val="180322688"/>
        <c:scaling>
          <c:orientation val="minMax"/>
        </c:scaling>
        <c:axPos val="b"/>
        <c:numFmt formatCode="yyyy/m/d" sourceLinked="1"/>
        <c:majorTickMark val="none"/>
        <c:tickLblPos val="nextTo"/>
        <c:crossAx val="180324224"/>
        <c:crosses val="autoZero"/>
        <c:lblAlgn val="ctr"/>
        <c:lblOffset val="100"/>
      </c:catAx>
      <c:valAx>
        <c:axId val="180324224"/>
        <c:scaling>
          <c:orientation val="minMax"/>
          <c:min val="8500"/>
        </c:scaling>
        <c:axPos val="l"/>
        <c:majorGridlines/>
        <c:numFmt formatCode="General" sourceLinked="1"/>
        <c:majorTickMark val="none"/>
        <c:tickLblPos val="nextTo"/>
        <c:crossAx val="18032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6465931758530961E-2"/>
          <c:y val="0.84309281624496324"/>
          <c:w val="0.89631958005249357"/>
          <c:h val="0.14257031038379986"/>
        </c:manualLayout>
      </c:layout>
      <c:spPr>
        <a:noFill/>
        <a:ln w="25400">
          <a:noFill/>
        </a:ln>
      </c:spPr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plotArea>
      <c:layout>
        <c:manualLayout>
          <c:layoutTarget val="inner"/>
          <c:xMode val="edge"/>
          <c:yMode val="edge"/>
          <c:x val="0.19220380061188005"/>
          <c:y val="0.13559693551820179"/>
          <c:w val="0.76086728289398664"/>
          <c:h val="0.52225970064552762"/>
        </c:manualLayout>
      </c:layout>
      <c:lineChart>
        <c:grouping val="standard"/>
        <c:ser>
          <c:idx val="0"/>
          <c:order val="0"/>
          <c:tx>
            <c:strRef>
              <c:f>ABSps成本!$B$2</c:f>
              <c:strCache>
                <c:ptCount val="1"/>
                <c:pt idx="0">
                  <c:v>丙烯腈</c:v>
                </c:pt>
              </c:strCache>
            </c:strRef>
          </c:tx>
          <c:marker>
            <c:symbol val="none"/>
          </c:marker>
          <c:cat>
            <c:numRef>
              <c:f>ABSps成本!$A$149:$A$239</c:f>
              <c:numCache>
                <c:formatCode>yyyy/m/d</c:formatCode>
                <c:ptCount val="91"/>
                <c:pt idx="0">
                  <c:v>42583</c:v>
                </c:pt>
                <c:pt idx="1">
                  <c:v>42584</c:v>
                </c:pt>
                <c:pt idx="2">
                  <c:v>42585</c:v>
                </c:pt>
                <c:pt idx="3">
                  <c:v>42586</c:v>
                </c:pt>
                <c:pt idx="4">
                  <c:v>42587</c:v>
                </c:pt>
                <c:pt idx="5">
                  <c:v>42590</c:v>
                </c:pt>
                <c:pt idx="6">
                  <c:v>42591</c:v>
                </c:pt>
                <c:pt idx="7">
                  <c:v>42592</c:v>
                </c:pt>
                <c:pt idx="8">
                  <c:v>42593</c:v>
                </c:pt>
                <c:pt idx="9">
                  <c:v>42594</c:v>
                </c:pt>
                <c:pt idx="10">
                  <c:v>42597</c:v>
                </c:pt>
                <c:pt idx="11">
                  <c:v>42598</c:v>
                </c:pt>
                <c:pt idx="12">
                  <c:v>42599</c:v>
                </c:pt>
                <c:pt idx="13">
                  <c:v>42600</c:v>
                </c:pt>
                <c:pt idx="14">
                  <c:v>42601</c:v>
                </c:pt>
                <c:pt idx="15">
                  <c:v>42604</c:v>
                </c:pt>
                <c:pt idx="16">
                  <c:v>42605</c:v>
                </c:pt>
                <c:pt idx="17">
                  <c:v>42606</c:v>
                </c:pt>
                <c:pt idx="18">
                  <c:v>42607</c:v>
                </c:pt>
                <c:pt idx="19">
                  <c:v>42608</c:v>
                </c:pt>
                <c:pt idx="20">
                  <c:v>42611</c:v>
                </c:pt>
                <c:pt idx="21">
                  <c:v>42612</c:v>
                </c:pt>
                <c:pt idx="22">
                  <c:v>42613</c:v>
                </c:pt>
                <c:pt idx="23">
                  <c:v>42614</c:v>
                </c:pt>
                <c:pt idx="24">
                  <c:v>42615</c:v>
                </c:pt>
                <c:pt idx="25">
                  <c:v>42618</c:v>
                </c:pt>
                <c:pt idx="26">
                  <c:v>42619</c:v>
                </c:pt>
                <c:pt idx="27">
                  <c:v>42620</c:v>
                </c:pt>
                <c:pt idx="28">
                  <c:v>42621</c:v>
                </c:pt>
                <c:pt idx="29">
                  <c:v>42622</c:v>
                </c:pt>
                <c:pt idx="30">
                  <c:v>42625</c:v>
                </c:pt>
                <c:pt idx="31">
                  <c:v>42626</c:v>
                </c:pt>
                <c:pt idx="32">
                  <c:v>42627</c:v>
                </c:pt>
                <c:pt idx="33">
                  <c:v>42631</c:v>
                </c:pt>
                <c:pt idx="34">
                  <c:v>42632</c:v>
                </c:pt>
                <c:pt idx="35">
                  <c:v>42633</c:v>
                </c:pt>
                <c:pt idx="36">
                  <c:v>42634</c:v>
                </c:pt>
                <c:pt idx="37">
                  <c:v>42635</c:v>
                </c:pt>
                <c:pt idx="38">
                  <c:v>42636</c:v>
                </c:pt>
                <c:pt idx="39">
                  <c:v>42639</c:v>
                </c:pt>
                <c:pt idx="40">
                  <c:v>42640</c:v>
                </c:pt>
                <c:pt idx="41">
                  <c:v>42641</c:v>
                </c:pt>
                <c:pt idx="42">
                  <c:v>42642</c:v>
                </c:pt>
                <c:pt idx="43">
                  <c:v>42643</c:v>
                </c:pt>
                <c:pt idx="44">
                  <c:v>42651</c:v>
                </c:pt>
                <c:pt idx="45">
                  <c:v>42652</c:v>
                </c:pt>
                <c:pt idx="46">
                  <c:v>42653</c:v>
                </c:pt>
                <c:pt idx="47">
                  <c:v>42654</c:v>
                </c:pt>
                <c:pt idx="48">
                  <c:v>42655</c:v>
                </c:pt>
                <c:pt idx="49">
                  <c:v>42656</c:v>
                </c:pt>
                <c:pt idx="50">
                  <c:v>42657</c:v>
                </c:pt>
                <c:pt idx="51">
                  <c:v>42660</c:v>
                </c:pt>
                <c:pt idx="52">
                  <c:v>42661</c:v>
                </c:pt>
                <c:pt idx="53">
                  <c:v>42662</c:v>
                </c:pt>
                <c:pt idx="54">
                  <c:v>42663</c:v>
                </c:pt>
                <c:pt idx="55">
                  <c:v>42664</c:v>
                </c:pt>
                <c:pt idx="56">
                  <c:v>42667</c:v>
                </c:pt>
                <c:pt idx="57">
                  <c:v>42668</c:v>
                </c:pt>
                <c:pt idx="58">
                  <c:v>42669</c:v>
                </c:pt>
                <c:pt idx="59">
                  <c:v>42670</c:v>
                </c:pt>
                <c:pt idx="60">
                  <c:v>42671</c:v>
                </c:pt>
                <c:pt idx="61">
                  <c:v>42674</c:v>
                </c:pt>
                <c:pt idx="62">
                  <c:v>42675</c:v>
                </c:pt>
                <c:pt idx="63">
                  <c:v>42676</c:v>
                </c:pt>
                <c:pt idx="64">
                  <c:v>42677</c:v>
                </c:pt>
                <c:pt idx="65">
                  <c:v>42678</c:v>
                </c:pt>
                <c:pt idx="66">
                  <c:v>42681</c:v>
                </c:pt>
                <c:pt idx="67">
                  <c:v>42682</c:v>
                </c:pt>
                <c:pt idx="68">
                  <c:v>42683</c:v>
                </c:pt>
                <c:pt idx="69">
                  <c:v>42684</c:v>
                </c:pt>
                <c:pt idx="70">
                  <c:v>42685</c:v>
                </c:pt>
                <c:pt idx="71">
                  <c:v>42688</c:v>
                </c:pt>
                <c:pt idx="72">
                  <c:v>42689</c:v>
                </c:pt>
                <c:pt idx="73">
                  <c:v>42690</c:v>
                </c:pt>
                <c:pt idx="74">
                  <c:v>42691</c:v>
                </c:pt>
                <c:pt idx="75">
                  <c:v>42692</c:v>
                </c:pt>
                <c:pt idx="76">
                  <c:v>42695</c:v>
                </c:pt>
                <c:pt idx="77">
                  <c:v>42696</c:v>
                </c:pt>
                <c:pt idx="78">
                  <c:v>42697</c:v>
                </c:pt>
                <c:pt idx="79">
                  <c:v>42698</c:v>
                </c:pt>
                <c:pt idx="80">
                  <c:v>42699</c:v>
                </c:pt>
                <c:pt idx="81">
                  <c:v>42702</c:v>
                </c:pt>
                <c:pt idx="82">
                  <c:v>42703</c:v>
                </c:pt>
                <c:pt idx="83">
                  <c:v>42704</c:v>
                </c:pt>
                <c:pt idx="84">
                  <c:v>42705</c:v>
                </c:pt>
                <c:pt idx="85">
                  <c:v>42706</c:v>
                </c:pt>
                <c:pt idx="86">
                  <c:v>42709</c:v>
                </c:pt>
                <c:pt idx="87">
                  <c:v>42710</c:v>
                </c:pt>
                <c:pt idx="88">
                  <c:v>42711</c:v>
                </c:pt>
                <c:pt idx="89">
                  <c:v>42712</c:v>
                </c:pt>
                <c:pt idx="90">
                  <c:v>42713</c:v>
                </c:pt>
              </c:numCache>
            </c:numRef>
          </c:cat>
          <c:val>
            <c:numRef>
              <c:f>ABSps成本!$B$149:$B$239</c:f>
              <c:numCache>
                <c:formatCode>General</c:formatCode>
                <c:ptCount val="91"/>
                <c:pt idx="0">
                  <c:v>8650</c:v>
                </c:pt>
                <c:pt idx="1">
                  <c:v>8700</c:v>
                </c:pt>
                <c:pt idx="2">
                  <c:v>8700</c:v>
                </c:pt>
                <c:pt idx="3">
                  <c:v>8700</c:v>
                </c:pt>
                <c:pt idx="4">
                  <c:v>8700</c:v>
                </c:pt>
                <c:pt idx="5">
                  <c:v>8700</c:v>
                </c:pt>
                <c:pt idx="6">
                  <c:v>8700</c:v>
                </c:pt>
                <c:pt idx="7">
                  <c:v>8700</c:v>
                </c:pt>
                <c:pt idx="8">
                  <c:v>8800</c:v>
                </c:pt>
                <c:pt idx="9">
                  <c:v>8850</c:v>
                </c:pt>
                <c:pt idx="10">
                  <c:v>8700</c:v>
                </c:pt>
                <c:pt idx="11">
                  <c:v>8700</c:v>
                </c:pt>
                <c:pt idx="12">
                  <c:v>8700</c:v>
                </c:pt>
                <c:pt idx="13">
                  <c:v>8700</c:v>
                </c:pt>
                <c:pt idx="14">
                  <c:v>8750</c:v>
                </c:pt>
                <c:pt idx="15">
                  <c:v>8800</c:v>
                </c:pt>
                <c:pt idx="16">
                  <c:v>9050</c:v>
                </c:pt>
                <c:pt idx="17">
                  <c:v>9100</c:v>
                </c:pt>
                <c:pt idx="18">
                  <c:v>9150</c:v>
                </c:pt>
                <c:pt idx="19">
                  <c:v>9250</c:v>
                </c:pt>
                <c:pt idx="20">
                  <c:v>9350</c:v>
                </c:pt>
                <c:pt idx="21">
                  <c:v>9450</c:v>
                </c:pt>
                <c:pt idx="22">
                  <c:v>9550</c:v>
                </c:pt>
                <c:pt idx="23">
                  <c:v>9550</c:v>
                </c:pt>
                <c:pt idx="24">
                  <c:v>9550</c:v>
                </c:pt>
                <c:pt idx="25">
                  <c:v>9650</c:v>
                </c:pt>
                <c:pt idx="26">
                  <c:v>9800</c:v>
                </c:pt>
                <c:pt idx="27">
                  <c:v>9950</c:v>
                </c:pt>
                <c:pt idx="28">
                  <c:v>9950</c:v>
                </c:pt>
                <c:pt idx="29">
                  <c:v>9950</c:v>
                </c:pt>
                <c:pt idx="30">
                  <c:v>10000</c:v>
                </c:pt>
                <c:pt idx="31">
                  <c:v>10050</c:v>
                </c:pt>
                <c:pt idx="32">
                  <c:v>10300</c:v>
                </c:pt>
                <c:pt idx="33">
                  <c:v>10400</c:v>
                </c:pt>
                <c:pt idx="34">
                  <c:v>10450</c:v>
                </c:pt>
                <c:pt idx="35">
                  <c:v>10500</c:v>
                </c:pt>
                <c:pt idx="36">
                  <c:v>10450</c:v>
                </c:pt>
                <c:pt idx="37">
                  <c:v>10450</c:v>
                </c:pt>
                <c:pt idx="38">
                  <c:v>10450</c:v>
                </c:pt>
                <c:pt idx="39">
                  <c:v>10550</c:v>
                </c:pt>
                <c:pt idx="40">
                  <c:v>10550</c:v>
                </c:pt>
                <c:pt idx="41">
                  <c:v>10550</c:v>
                </c:pt>
                <c:pt idx="42">
                  <c:v>10500</c:v>
                </c:pt>
                <c:pt idx="43">
                  <c:v>10500</c:v>
                </c:pt>
                <c:pt idx="44">
                  <c:v>10500</c:v>
                </c:pt>
                <c:pt idx="45">
                  <c:v>10500</c:v>
                </c:pt>
                <c:pt idx="46">
                  <c:v>10500</c:v>
                </c:pt>
                <c:pt idx="47">
                  <c:v>10450</c:v>
                </c:pt>
                <c:pt idx="48">
                  <c:v>10400</c:v>
                </c:pt>
                <c:pt idx="49">
                  <c:v>10400</c:v>
                </c:pt>
                <c:pt idx="50">
                  <c:v>10450</c:v>
                </c:pt>
                <c:pt idx="51">
                  <c:v>10450</c:v>
                </c:pt>
                <c:pt idx="52">
                  <c:v>10450</c:v>
                </c:pt>
                <c:pt idx="53">
                  <c:v>10450</c:v>
                </c:pt>
                <c:pt idx="54">
                  <c:v>10450</c:v>
                </c:pt>
                <c:pt idx="55">
                  <c:v>10400</c:v>
                </c:pt>
                <c:pt idx="56">
                  <c:v>10300</c:v>
                </c:pt>
                <c:pt idx="57">
                  <c:v>10300</c:v>
                </c:pt>
                <c:pt idx="58">
                  <c:v>10200</c:v>
                </c:pt>
                <c:pt idx="59">
                  <c:v>10250</c:v>
                </c:pt>
                <c:pt idx="60">
                  <c:v>10250</c:v>
                </c:pt>
                <c:pt idx="61">
                  <c:v>10250</c:v>
                </c:pt>
                <c:pt idx="62">
                  <c:v>10200</c:v>
                </c:pt>
                <c:pt idx="63">
                  <c:v>10200</c:v>
                </c:pt>
                <c:pt idx="64">
                  <c:v>10200</c:v>
                </c:pt>
                <c:pt idx="65">
                  <c:v>10200</c:v>
                </c:pt>
                <c:pt idx="66">
                  <c:v>10150</c:v>
                </c:pt>
                <c:pt idx="67">
                  <c:v>10100</c:v>
                </c:pt>
                <c:pt idx="68">
                  <c:v>10100</c:v>
                </c:pt>
                <c:pt idx="69">
                  <c:v>10050</c:v>
                </c:pt>
                <c:pt idx="70">
                  <c:v>10050</c:v>
                </c:pt>
                <c:pt idx="71">
                  <c:v>10050</c:v>
                </c:pt>
                <c:pt idx="72">
                  <c:v>10050</c:v>
                </c:pt>
                <c:pt idx="73">
                  <c:v>10050</c:v>
                </c:pt>
                <c:pt idx="74">
                  <c:v>10050</c:v>
                </c:pt>
                <c:pt idx="75">
                  <c:v>10050</c:v>
                </c:pt>
                <c:pt idx="76">
                  <c:v>10050</c:v>
                </c:pt>
                <c:pt idx="77">
                  <c:v>10050</c:v>
                </c:pt>
                <c:pt idx="78">
                  <c:v>10050</c:v>
                </c:pt>
                <c:pt idx="79">
                  <c:v>10050</c:v>
                </c:pt>
                <c:pt idx="80">
                  <c:v>10100</c:v>
                </c:pt>
                <c:pt idx="81">
                  <c:v>10100</c:v>
                </c:pt>
                <c:pt idx="82">
                  <c:v>10100</c:v>
                </c:pt>
                <c:pt idx="83">
                  <c:v>10100</c:v>
                </c:pt>
                <c:pt idx="84">
                  <c:v>10100</c:v>
                </c:pt>
                <c:pt idx="85">
                  <c:v>10100</c:v>
                </c:pt>
                <c:pt idx="86">
                  <c:v>10100</c:v>
                </c:pt>
                <c:pt idx="87">
                  <c:v>10100</c:v>
                </c:pt>
                <c:pt idx="88">
                  <c:v>10100</c:v>
                </c:pt>
                <c:pt idx="89">
                  <c:v>10100</c:v>
                </c:pt>
                <c:pt idx="90">
                  <c:v>10100</c:v>
                </c:pt>
              </c:numCache>
            </c:numRef>
          </c:val>
        </c:ser>
        <c:ser>
          <c:idx val="1"/>
          <c:order val="1"/>
          <c:tx>
            <c:strRef>
              <c:f>ABSps成本!$C$2</c:f>
              <c:strCache>
                <c:ptCount val="1"/>
                <c:pt idx="0">
                  <c:v>苯乙烯</c:v>
                </c:pt>
              </c:strCache>
            </c:strRef>
          </c:tx>
          <c:marker>
            <c:symbol val="none"/>
          </c:marker>
          <c:cat>
            <c:numRef>
              <c:f>ABSps成本!$A$149:$A$239</c:f>
              <c:numCache>
                <c:formatCode>yyyy/m/d</c:formatCode>
                <c:ptCount val="91"/>
                <c:pt idx="0">
                  <c:v>42583</c:v>
                </c:pt>
                <c:pt idx="1">
                  <c:v>42584</c:v>
                </c:pt>
                <c:pt idx="2">
                  <c:v>42585</c:v>
                </c:pt>
                <c:pt idx="3">
                  <c:v>42586</c:v>
                </c:pt>
                <c:pt idx="4">
                  <c:v>42587</c:v>
                </c:pt>
                <c:pt idx="5">
                  <c:v>42590</c:v>
                </c:pt>
                <c:pt idx="6">
                  <c:v>42591</c:v>
                </c:pt>
                <c:pt idx="7">
                  <c:v>42592</c:v>
                </c:pt>
                <c:pt idx="8">
                  <c:v>42593</c:v>
                </c:pt>
                <c:pt idx="9">
                  <c:v>42594</c:v>
                </c:pt>
                <c:pt idx="10">
                  <c:v>42597</c:v>
                </c:pt>
                <c:pt idx="11">
                  <c:v>42598</c:v>
                </c:pt>
                <c:pt idx="12">
                  <c:v>42599</c:v>
                </c:pt>
                <c:pt idx="13">
                  <c:v>42600</c:v>
                </c:pt>
                <c:pt idx="14">
                  <c:v>42601</c:v>
                </c:pt>
                <c:pt idx="15">
                  <c:v>42604</c:v>
                </c:pt>
                <c:pt idx="16">
                  <c:v>42605</c:v>
                </c:pt>
                <c:pt idx="17">
                  <c:v>42606</c:v>
                </c:pt>
                <c:pt idx="18">
                  <c:v>42607</c:v>
                </c:pt>
                <c:pt idx="19">
                  <c:v>42608</c:v>
                </c:pt>
                <c:pt idx="20">
                  <c:v>42611</c:v>
                </c:pt>
                <c:pt idx="21">
                  <c:v>42612</c:v>
                </c:pt>
                <c:pt idx="22">
                  <c:v>42613</c:v>
                </c:pt>
                <c:pt idx="23">
                  <c:v>42614</c:v>
                </c:pt>
                <c:pt idx="24">
                  <c:v>42615</c:v>
                </c:pt>
                <c:pt idx="25">
                  <c:v>42618</c:v>
                </c:pt>
                <c:pt idx="26">
                  <c:v>42619</c:v>
                </c:pt>
                <c:pt idx="27">
                  <c:v>42620</c:v>
                </c:pt>
                <c:pt idx="28">
                  <c:v>42621</c:v>
                </c:pt>
                <c:pt idx="29">
                  <c:v>42622</c:v>
                </c:pt>
                <c:pt idx="30">
                  <c:v>42625</c:v>
                </c:pt>
                <c:pt idx="31">
                  <c:v>42626</c:v>
                </c:pt>
                <c:pt idx="32">
                  <c:v>42627</c:v>
                </c:pt>
                <c:pt idx="33">
                  <c:v>42631</c:v>
                </c:pt>
                <c:pt idx="34">
                  <c:v>42632</c:v>
                </c:pt>
                <c:pt idx="35">
                  <c:v>42633</c:v>
                </c:pt>
                <c:pt idx="36">
                  <c:v>42634</c:v>
                </c:pt>
                <c:pt idx="37">
                  <c:v>42635</c:v>
                </c:pt>
                <c:pt idx="38">
                  <c:v>42636</c:v>
                </c:pt>
                <c:pt idx="39">
                  <c:v>42639</c:v>
                </c:pt>
                <c:pt idx="40">
                  <c:v>42640</c:v>
                </c:pt>
                <c:pt idx="41">
                  <c:v>42641</c:v>
                </c:pt>
                <c:pt idx="42">
                  <c:v>42642</c:v>
                </c:pt>
                <c:pt idx="43">
                  <c:v>42643</c:v>
                </c:pt>
                <c:pt idx="44">
                  <c:v>42651</c:v>
                </c:pt>
                <c:pt idx="45">
                  <c:v>42652</c:v>
                </c:pt>
                <c:pt idx="46">
                  <c:v>42653</c:v>
                </c:pt>
                <c:pt idx="47">
                  <c:v>42654</c:v>
                </c:pt>
                <c:pt idx="48">
                  <c:v>42655</c:v>
                </c:pt>
                <c:pt idx="49">
                  <c:v>42656</c:v>
                </c:pt>
                <c:pt idx="50">
                  <c:v>42657</c:v>
                </c:pt>
                <c:pt idx="51">
                  <c:v>42660</c:v>
                </c:pt>
                <c:pt idx="52">
                  <c:v>42661</c:v>
                </c:pt>
                <c:pt idx="53">
                  <c:v>42662</c:v>
                </c:pt>
                <c:pt idx="54">
                  <c:v>42663</c:v>
                </c:pt>
                <c:pt idx="55">
                  <c:v>42664</c:v>
                </c:pt>
                <c:pt idx="56">
                  <c:v>42667</c:v>
                </c:pt>
                <c:pt idx="57">
                  <c:v>42668</c:v>
                </c:pt>
                <c:pt idx="58">
                  <c:v>42669</c:v>
                </c:pt>
                <c:pt idx="59">
                  <c:v>42670</c:v>
                </c:pt>
                <c:pt idx="60">
                  <c:v>42671</c:v>
                </c:pt>
                <c:pt idx="61">
                  <c:v>42674</c:v>
                </c:pt>
                <c:pt idx="62">
                  <c:v>42675</c:v>
                </c:pt>
                <c:pt idx="63">
                  <c:v>42676</c:v>
                </c:pt>
                <c:pt idx="64">
                  <c:v>42677</c:v>
                </c:pt>
                <c:pt idx="65">
                  <c:v>42678</c:v>
                </c:pt>
                <c:pt idx="66">
                  <c:v>42681</c:v>
                </c:pt>
                <c:pt idx="67">
                  <c:v>42682</c:v>
                </c:pt>
                <c:pt idx="68">
                  <c:v>42683</c:v>
                </c:pt>
                <c:pt idx="69">
                  <c:v>42684</c:v>
                </c:pt>
                <c:pt idx="70">
                  <c:v>42685</c:v>
                </c:pt>
                <c:pt idx="71">
                  <c:v>42688</c:v>
                </c:pt>
                <c:pt idx="72">
                  <c:v>42689</c:v>
                </c:pt>
                <c:pt idx="73">
                  <c:v>42690</c:v>
                </c:pt>
                <c:pt idx="74">
                  <c:v>42691</c:v>
                </c:pt>
                <c:pt idx="75">
                  <c:v>42692</c:v>
                </c:pt>
                <c:pt idx="76">
                  <c:v>42695</c:v>
                </c:pt>
                <c:pt idx="77">
                  <c:v>42696</c:v>
                </c:pt>
                <c:pt idx="78">
                  <c:v>42697</c:v>
                </c:pt>
                <c:pt idx="79">
                  <c:v>42698</c:v>
                </c:pt>
                <c:pt idx="80">
                  <c:v>42699</c:v>
                </c:pt>
                <c:pt idx="81">
                  <c:v>42702</c:v>
                </c:pt>
                <c:pt idx="82">
                  <c:v>42703</c:v>
                </c:pt>
                <c:pt idx="83">
                  <c:v>42704</c:v>
                </c:pt>
                <c:pt idx="84">
                  <c:v>42705</c:v>
                </c:pt>
                <c:pt idx="85">
                  <c:v>42706</c:v>
                </c:pt>
                <c:pt idx="86">
                  <c:v>42709</c:v>
                </c:pt>
                <c:pt idx="87">
                  <c:v>42710</c:v>
                </c:pt>
                <c:pt idx="88">
                  <c:v>42711</c:v>
                </c:pt>
                <c:pt idx="89">
                  <c:v>42712</c:v>
                </c:pt>
                <c:pt idx="90">
                  <c:v>42713</c:v>
                </c:pt>
              </c:numCache>
            </c:numRef>
          </c:cat>
          <c:val>
            <c:numRef>
              <c:f>ABSps成本!$C$149:$C$239</c:f>
              <c:numCache>
                <c:formatCode>General</c:formatCode>
                <c:ptCount val="91"/>
                <c:pt idx="0">
                  <c:v>8250</c:v>
                </c:pt>
                <c:pt idx="1">
                  <c:v>8170</c:v>
                </c:pt>
                <c:pt idx="2">
                  <c:v>8050</c:v>
                </c:pt>
                <c:pt idx="3">
                  <c:v>8050</c:v>
                </c:pt>
                <c:pt idx="4">
                  <c:v>8100</c:v>
                </c:pt>
                <c:pt idx="5">
                  <c:v>8100</c:v>
                </c:pt>
                <c:pt idx="6">
                  <c:v>8080</c:v>
                </c:pt>
                <c:pt idx="7">
                  <c:v>8120</c:v>
                </c:pt>
                <c:pt idx="8">
                  <c:v>8150</c:v>
                </c:pt>
                <c:pt idx="9">
                  <c:v>8180</c:v>
                </c:pt>
                <c:pt idx="10">
                  <c:v>8200</c:v>
                </c:pt>
                <c:pt idx="11">
                  <c:v>8230</c:v>
                </c:pt>
                <c:pt idx="12">
                  <c:v>8230</c:v>
                </c:pt>
                <c:pt idx="13">
                  <c:v>8250</c:v>
                </c:pt>
                <c:pt idx="14">
                  <c:v>8300</c:v>
                </c:pt>
                <c:pt idx="15">
                  <c:v>8250</c:v>
                </c:pt>
                <c:pt idx="16">
                  <c:v>8250</c:v>
                </c:pt>
                <c:pt idx="17">
                  <c:v>8270</c:v>
                </c:pt>
                <c:pt idx="18">
                  <c:v>8250</c:v>
                </c:pt>
                <c:pt idx="19">
                  <c:v>8280</c:v>
                </c:pt>
                <c:pt idx="20">
                  <c:v>8330</c:v>
                </c:pt>
                <c:pt idx="21">
                  <c:v>8340</c:v>
                </c:pt>
                <c:pt idx="22">
                  <c:v>8380</c:v>
                </c:pt>
                <c:pt idx="23">
                  <c:v>8390</c:v>
                </c:pt>
                <c:pt idx="24">
                  <c:v>8500</c:v>
                </c:pt>
                <c:pt idx="25">
                  <c:v>8450</c:v>
                </c:pt>
                <c:pt idx="26">
                  <c:v>8580</c:v>
                </c:pt>
                <c:pt idx="27">
                  <c:v>8500</c:v>
                </c:pt>
                <c:pt idx="28">
                  <c:v>8500</c:v>
                </c:pt>
                <c:pt idx="29">
                  <c:v>8500</c:v>
                </c:pt>
                <c:pt idx="30">
                  <c:v>8450</c:v>
                </c:pt>
                <c:pt idx="31">
                  <c:v>8450</c:v>
                </c:pt>
                <c:pt idx="32">
                  <c:v>8380</c:v>
                </c:pt>
                <c:pt idx="33">
                  <c:v>8450</c:v>
                </c:pt>
                <c:pt idx="34">
                  <c:v>8350</c:v>
                </c:pt>
                <c:pt idx="35">
                  <c:v>8350</c:v>
                </c:pt>
                <c:pt idx="36">
                  <c:v>8350</c:v>
                </c:pt>
                <c:pt idx="37">
                  <c:v>8400</c:v>
                </c:pt>
                <c:pt idx="38">
                  <c:v>8400</c:v>
                </c:pt>
                <c:pt idx="39">
                  <c:v>8380</c:v>
                </c:pt>
                <c:pt idx="40">
                  <c:v>8350</c:v>
                </c:pt>
                <c:pt idx="41">
                  <c:v>8350</c:v>
                </c:pt>
                <c:pt idx="42">
                  <c:v>8320</c:v>
                </c:pt>
                <c:pt idx="43">
                  <c:v>8350</c:v>
                </c:pt>
                <c:pt idx="44">
                  <c:v>8250</c:v>
                </c:pt>
                <c:pt idx="45">
                  <c:v>8400</c:v>
                </c:pt>
                <c:pt idx="46">
                  <c:v>8300</c:v>
                </c:pt>
                <c:pt idx="47">
                  <c:v>8300</c:v>
                </c:pt>
                <c:pt idx="48">
                  <c:v>8250</c:v>
                </c:pt>
                <c:pt idx="49">
                  <c:v>8250</c:v>
                </c:pt>
                <c:pt idx="50">
                  <c:v>8270</c:v>
                </c:pt>
                <c:pt idx="51">
                  <c:v>8300</c:v>
                </c:pt>
                <c:pt idx="52">
                  <c:v>8290</c:v>
                </c:pt>
                <c:pt idx="53">
                  <c:v>8250</c:v>
                </c:pt>
                <c:pt idx="54">
                  <c:v>8200</c:v>
                </c:pt>
                <c:pt idx="55">
                  <c:v>8350</c:v>
                </c:pt>
                <c:pt idx="56">
                  <c:v>8450</c:v>
                </c:pt>
                <c:pt idx="57">
                  <c:v>8530</c:v>
                </c:pt>
                <c:pt idx="58">
                  <c:v>8580</c:v>
                </c:pt>
                <c:pt idx="59">
                  <c:v>8650</c:v>
                </c:pt>
                <c:pt idx="60">
                  <c:v>8650</c:v>
                </c:pt>
                <c:pt idx="61">
                  <c:v>8550</c:v>
                </c:pt>
                <c:pt idx="62">
                  <c:v>8450</c:v>
                </c:pt>
                <c:pt idx="63">
                  <c:v>8550</c:v>
                </c:pt>
                <c:pt idx="64">
                  <c:v>8800</c:v>
                </c:pt>
                <c:pt idx="65">
                  <c:v>9100</c:v>
                </c:pt>
                <c:pt idx="66">
                  <c:v>9200</c:v>
                </c:pt>
                <c:pt idx="67">
                  <c:v>9350</c:v>
                </c:pt>
                <c:pt idx="68">
                  <c:v>9450</c:v>
                </c:pt>
                <c:pt idx="69">
                  <c:v>9550</c:v>
                </c:pt>
                <c:pt idx="70">
                  <c:v>9700</c:v>
                </c:pt>
                <c:pt idx="71">
                  <c:v>9900</c:v>
                </c:pt>
                <c:pt idx="72">
                  <c:v>9950</c:v>
                </c:pt>
                <c:pt idx="73">
                  <c:v>9400</c:v>
                </c:pt>
                <c:pt idx="74">
                  <c:v>9900</c:v>
                </c:pt>
                <c:pt idx="75">
                  <c:v>10200</c:v>
                </c:pt>
                <c:pt idx="76">
                  <c:v>10300</c:v>
                </c:pt>
                <c:pt idx="77">
                  <c:v>10650</c:v>
                </c:pt>
                <c:pt idx="78">
                  <c:v>10800</c:v>
                </c:pt>
                <c:pt idx="79">
                  <c:v>10600</c:v>
                </c:pt>
                <c:pt idx="80">
                  <c:v>10600</c:v>
                </c:pt>
                <c:pt idx="81">
                  <c:v>10500</c:v>
                </c:pt>
                <c:pt idx="82">
                  <c:v>10400</c:v>
                </c:pt>
                <c:pt idx="83">
                  <c:v>10100</c:v>
                </c:pt>
                <c:pt idx="84">
                  <c:v>10100</c:v>
                </c:pt>
                <c:pt idx="85">
                  <c:v>10200</c:v>
                </c:pt>
                <c:pt idx="86">
                  <c:v>10450</c:v>
                </c:pt>
                <c:pt idx="87">
                  <c:v>10400</c:v>
                </c:pt>
                <c:pt idx="88">
                  <c:v>10450</c:v>
                </c:pt>
                <c:pt idx="89">
                  <c:v>10600</c:v>
                </c:pt>
                <c:pt idx="90">
                  <c:v>10600</c:v>
                </c:pt>
              </c:numCache>
            </c:numRef>
          </c:val>
        </c:ser>
        <c:marker val="1"/>
        <c:axId val="180239360"/>
        <c:axId val="180253440"/>
      </c:lineChart>
      <c:lineChart>
        <c:grouping val="standard"/>
        <c:ser>
          <c:idx val="2"/>
          <c:order val="2"/>
          <c:tx>
            <c:strRef>
              <c:f>ABSps成本!$D$2</c:f>
              <c:strCache>
                <c:ptCount val="1"/>
                <c:pt idx="0">
                  <c:v>丁二烯</c:v>
                </c:pt>
              </c:strCache>
            </c:strRef>
          </c:tx>
          <c:marker>
            <c:symbol val="none"/>
          </c:marker>
          <c:cat>
            <c:numRef>
              <c:f>ABSps成本!$A$149:$A$239</c:f>
              <c:numCache>
                <c:formatCode>yyyy/m/d</c:formatCode>
                <c:ptCount val="91"/>
                <c:pt idx="0">
                  <c:v>42583</c:v>
                </c:pt>
                <c:pt idx="1">
                  <c:v>42584</c:v>
                </c:pt>
                <c:pt idx="2">
                  <c:v>42585</c:v>
                </c:pt>
                <c:pt idx="3">
                  <c:v>42586</c:v>
                </c:pt>
                <c:pt idx="4">
                  <c:v>42587</c:v>
                </c:pt>
                <c:pt idx="5">
                  <c:v>42590</c:v>
                </c:pt>
                <c:pt idx="6">
                  <c:v>42591</c:v>
                </c:pt>
                <c:pt idx="7">
                  <c:v>42592</c:v>
                </c:pt>
                <c:pt idx="8">
                  <c:v>42593</c:v>
                </c:pt>
                <c:pt idx="9">
                  <c:v>42594</c:v>
                </c:pt>
                <c:pt idx="10">
                  <c:v>42597</c:v>
                </c:pt>
                <c:pt idx="11">
                  <c:v>42598</c:v>
                </c:pt>
                <c:pt idx="12">
                  <c:v>42599</c:v>
                </c:pt>
                <c:pt idx="13">
                  <c:v>42600</c:v>
                </c:pt>
                <c:pt idx="14">
                  <c:v>42601</c:v>
                </c:pt>
                <c:pt idx="15">
                  <c:v>42604</c:v>
                </c:pt>
                <c:pt idx="16">
                  <c:v>42605</c:v>
                </c:pt>
                <c:pt idx="17">
                  <c:v>42606</c:v>
                </c:pt>
                <c:pt idx="18">
                  <c:v>42607</c:v>
                </c:pt>
                <c:pt idx="19">
                  <c:v>42608</c:v>
                </c:pt>
                <c:pt idx="20">
                  <c:v>42611</c:v>
                </c:pt>
                <c:pt idx="21">
                  <c:v>42612</c:v>
                </c:pt>
                <c:pt idx="22">
                  <c:v>42613</c:v>
                </c:pt>
                <c:pt idx="23">
                  <c:v>42614</c:v>
                </c:pt>
                <c:pt idx="24">
                  <c:v>42615</c:v>
                </c:pt>
                <c:pt idx="25">
                  <c:v>42618</c:v>
                </c:pt>
                <c:pt idx="26">
                  <c:v>42619</c:v>
                </c:pt>
                <c:pt idx="27">
                  <c:v>42620</c:v>
                </c:pt>
                <c:pt idx="28">
                  <c:v>42621</c:v>
                </c:pt>
                <c:pt idx="29">
                  <c:v>42622</c:v>
                </c:pt>
                <c:pt idx="30">
                  <c:v>42625</c:v>
                </c:pt>
                <c:pt idx="31">
                  <c:v>42626</c:v>
                </c:pt>
                <c:pt idx="32">
                  <c:v>42627</c:v>
                </c:pt>
                <c:pt idx="33">
                  <c:v>42631</c:v>
                </c:pt>
                <c:pt idx="34">
                  <c:v>42632</c:v>
                </c:pt>
                <c:pt idx="35">
                  <c:v>42633</c:v>
                </c:pt>
                <c:pt idx="36">
                  <c:v>42634</c:v>
                </c:pt>
                <c:pt idx="37">
                  <c:v>42635</c:v>
                </c:pt>
                <c:pt idx="38">
                  <c:v>42636</c:v>
                </c:pt>
                <c:pt idx="39">
                  <c:v>42639</c:v>
                </c:pt>
                <c:pt idx="40">
                  <c:v>42640</c:v>
                </c:pt>
                <c:pt idx="41">
                  <c:v>42641</c:v>
                </c:pt>
                <c:pt idx="42">
                  <c:v>42642</c:v>
                </c:pt>
                <c:pt idx="43">
                  <c:v>42643</c:v>
                </c:pt>
                <c:pt idx="44">
                  <c:v>42651</c:v>
                </c:pt>
                <c:pt idx="45">
                  <c:v>42652</c:v>
                </c:pt>
                <c:pt idx="46">
                  <c:v>42653</c:v>
                </c:pt>
                <c:pt idx="47">
                  <c:v>42654</c:v>
                </c:pt>
                <c:pt idx="48">
                  <c:v>42655</c:v>
                </c:pt>
                <c:pt idx="49">
                  <c:v>42656</c:v>
                </c:pt>
                <c:pt idx="50">
                  <c:v>42657</c:v>
                </c:pt>
                <c:pt idx="51">
                  <c:v>42660</c:v>
                </c:pt>
                <c:pt idx="52">
                  <c:v>42661</c:v>
                </c:pt>
                <c:pt idx="53">
                  <c:v>42662</c:v>
                </c:pt>
                <c:pt idx="54">
                  <c:v>42663</c:v>
                </c:pt>
                <c:pt idx="55">
                  <c:v>42664</c:v>
                </c:pt>
                <c:pt idx="56">
                  <c:v>42667</c:v>
                </c:pt>
                <c:pt idx="57">
                  <c:v>42668</c:v>
                </c:pt>
                <c:pt idx="58">
                  <c:v>42669</c:v>
                </c:pt>
                <c:pt idx="59">
                  <c:v>42670</c:v>
                </c:pt>
                <c:pt idx="60">
                  <c:v>42671</c:v>
                </c:pt>
                <c:pt idx="61">
                  <c:v>42674</c:v>
                </c:pt>
                <c:pt idx="62">
                  <c:v>42675</c:v>
                </c:pt>
                <c:pt idx="63">
                  <c:v>42676</c:v>
                </c:pt>
                <c:pt idx="64">
                  <c:v>42677</c:v>
                </c:pt>
                <c:pt idx="65">
                  <c:v>42678</c:v>
                </c:pt>
                <c:pt idx="66">
                  <c:v>42681</c:v>
                </c:pt>
                <c:pt idx="67">
                  <c:v>42682</c:v>
                </c:pt>
                <c:pt idx="68">
                  <c:v>42683</c:v>
                </c:pt>
                <c:pt idx="69">
                  <c:v>42684</c:v>
                </c:pt>
                <c:pt idx="70">
                  <c:v>42685</c:v>
                </c:pt>
                <c:pt idx="71">
                  <c:v>42688</c:v>
                </c:pt>
                <c:pt idx="72">
                  <c:v>42689</c:v>
                </c:pt>
                <c:pt idx="73">
                  <c:v>42690</c:v>
                </c:pt>
                <c:pt idx="74">
                  <c:v>42691</c:v>
                </c:pt>
                <c:pt idx="75">
                  <c:v>42692</c:v>
                </c:pt>
                <c:pt idx="76">
                  <c:v>42695</c:v>
                </c:pt>
                <c:pt idx="77">
                  <c:v>42696</c:v>
                </c:pt>
                <c:pt idx="78">
                  <c:v>42697</c:v>
                </c:pt>
                <c:pt idx="79">
                  <c:v>42698</c:v>
                </c:pt>
                <c:pt idx="80">
                  <c:v>42699</c:v>
                </c:pt>
                <c:pt idx="81">
                  <c:v>42702</c:v>
                </c:pt>
                <c:pt idx="82">
                  <c:v>42703</c:v>
                </c:pt>
                <c:pt idx="83">
                  <c:v>42704</c:v>
                </c:pt>
                <c:pt idx="84">
                  <c:v>42705</c:v>
                </c:pt>
                <c:pt idx="85">
                  <c:v>42706</c:v>
                </c:pt>
                <c:pt idx="86">
                  <c:v>42709</c:v>
                </c:pt>
                <c:pt idx="87">
                  <c:v>42710</c:v>
                </c:pt>
                <c:pt idx="88">
                  <c:v>42711</c:v>
                </c:pt>
                <c:pt idx="89">
                  <c:v>42712</c:v>
                </c:pt>
                <c:pt idx="90">
                  <c:v>42713</c:v>
                </c:pt>
              </c:numCache>
            </c:numRef>
          </c:cat>
          <c:val>
            <c:numRef>
              <c:f>ABSps成本!$D$149:$D$239</c:f>
              <c:numCache>
                <c:formatCode>General</c:formatCode>
                <c:ptCount val="91"/>
                <c:pt idx="0">
                  <c:v>8950</c:v>
                </c:pt>
                <c:pt idx="1">
                  <c:v>8950</c:v>
                </c:pt>
                <c:pt idx="2">
                  <c:v>8950</c:v>
                </c:pt>
                <c:pt idx="3">
                  <c:v>9000</c:v>
                </c:pt>
                <c:pt idx="4">
                  <c:v>9350</c:v>
                </c:pt>
                <c:pt idx="5">
                  <c:v>9400</c:v>
                </c:pt>
                <c:pt idx="6">
                  <c:v>9500</c:v>
                </c:pt>
                <c:pt idx="7">
                  <c:v>9450</c:v>
                </c:pt>
                <c:pt idx="8">
                  <c:v>9450</c:v>
                </c:pt>
                <c:pt idx="9">
                  <c:v>9350</c:v>
                </c:pt>
                <c:pt idx="10">
                  <c:v>9350</c:v>
                </c:pt>
                <c:pt idx="11">
                  <c:v>8900</c:v>
                </c:pt>
                <c:pt idx="12">
                  <c:v>8900</c:v>
                </c:pt>
                <c:pt idx="13">
                  <c:v>8900</c:v>
                </c:pt>
                <c:pt idx="14">
                  <c:v>8900</c:v>
                </c:pt>
                <c:pt idx="15">
                  <c:v>8900</c:v>
                </c:pt>
                <c:pt idx="16">
                  <c:v>9250</c:v>
                </c:pt>
                <c:pt idx="17">
                  <c:v>9450</c:v>
                </c:pt>
                <c:pt idx="18">
                  <c:v>9350</c:v>
                </c:pt>
                <c:pt idx="19">
                  <c:v>9450</c:v>
                </c:pt>
                <c:pt idx="20">
                  <c:v>9450</c:v>
                </c:pt>
                <c:pt idx="21">
                  <c:v>9450</c:v>
                </c:pt>
                <c:pt idx="22">
                  <c:v>9450</c:v>
                </c:pt>
                <c:pt idx="23">
                  <c:v>9550</c:v>
                </c:pt>
                <c:pt idx="24">
                  <c:v>9550</c:v>
                </c:pt>
                <c:pt idx="25">
                  <c:v>9900</c:v>
                </c:pt>
                <c:pt idx="26">
                  <c:v>10300</c:v>
                </c:pt>
                <c:pt idx="27">
                  <c:v>10450</c:v>
                </c:pt>
                <c:pt idx="28">
                  <c:v>10450</c:v>
                </c:pt>
                <c:pt idx="29">
                  <c:v>10450</c:v>
                </c:pt>
                <c:pt idx="30">
                  <c:v>10500</c:v>
                </c:pt>
                <c:pt idx="31">
                  <c:v>10500</c:v>
                </c:pt>
                <c:pt idx="32">
                  <c:v>10400</c:v>
                </c:pt>
                <c:pt idx="33">
                  <c:v>10400</c:v>
                </c:pt>
                <c:pt idx="34">
                  <c:v>10450</c:v>
                </c:pt>
                <c:pt idx="35">
                  <c:v>10450</c:v>
                </c:pt>
                <c:pt idx="36">
                  <c:v>10550</c:v>
                </c:pt>
                <c:pt idx="37">
                  <c:v>10650</c:v>
                </c:pt>
                <c:pt idx="38">
                  <c:v>10650</c:v>
                </c:pt>
                <c:pt idx="39">
                  <c:v>11000</c:v>
                </c:pt>
                <c:pt idx="40">
                  <c:v>11200</c:v>
                </c:pt>
                <c:pt idx="41">
                  <c:v>11300</c:v>
                </c:pt>
                <c:pt idx="42">
                  <c:v>10650</c:v>
                </c:pt>
                <c:pt idx="43">
                  <c:v>11500</c:v>
                </c:pt>
                <c:pt idx="44">
                  <c:v>12000</c:v>
                </c:pt>
                <c:pt idx="45">
                  <c:v>13000</c:v>
                </c:pt>
                <c:pt idx="46">
                  <c:v>13500</c:v>
                </c:pt>
                <c:pt idx="47">
                  <c:v>14300</c:v>
                </c:pt>
                <c:pt idx="48">
                  <c:v>14300</c:v>
                </c:pt>
                <c:pt idx="49">
                  <c:v>14600</c:v>
                </c:pt>
                <c:pt idx="50">
                  <c:v>14700</c:v>
                </c:pt>
                <c:pt idx="51">
                  <c:v>14700</c:v>
                </c:pt>
                <c:pt idx="52">
                  <c:v>14650</c:v>
                </c:pt>
                <c:pt idx="53">
                  <c:v>14550</c:v>
                </c:pt>
                <c:pt idx="54">
                  <c:v>14550</c:v>
                </c:pt>
                <c:pt idx="55">
                  <c:v>14550</c:v>
                </c:pt>
                <c:pt idx="56">
                  <c:v>12550</c:v>
                </c:pt>
                <c:pt idx="57">
                  <c:v>12300</c:v>
                </c:pt>
                <c:pt idx="58">
                  <c:v>12500</c:v>
                </c:pt>
                <c:pt idx="59">
                  <c:v>12500</c:v>
                </c:pt>
                <c:pt idx="60">
                  <c:v>12700</c:v>
                </c:pt>
                <c:pt idx="61">
                  <c:v>12700</c:v>
                </c:pt>
                <c:pt idx="62">
                  <c:v>12500</c:v>
                </c:pt>
                <c:pt idx="63">
                  <c:v>12250</c:v>
                </c:pt>
                <c:pt idx="64">
                  <c:v>12250</c:v>
                </c:pt>
                <c:pt idx="65">
                  <c:v>12250</c:v>
                </c:pt>
                <c:pt idx="66">
                  <c:v>11850</c:v>
                </c:pt>
                <c:pt idx="67">
                  <c:v>11650</c:v>
                </c:pt>
                <c:pt idx="68">
                  <c:v>11750</c:v>
                </c:pt>
                <c:pt idx="69">
                  <c:v>11750</c:v>
                </c:pt>
                <c:pt idx="70">
                  <c:v>11750</c:v>
                </c:pt>
                <c:pt idx="71">
                  <c:v>12500</c:v>
                </c:pt>
                <c:pt idx="72">
                  <c:v>13450</c:v>
                </c:pt>
                <c:pt idx="73">
                  <c:v>13450</c:v>
                </c:pt>
                <c:pt idx="74">
                  <c:v>13450</c:v>
                </c:pt>
                <c:pt idx="75">
                  <c:v>13200</c:v>
                </c:pt>
                <c:pt idx="76">
                  <c:v>13500</c:v>
                </c:pt>
                <c:pt idx="77">
                  <c:v>13750</c:v>
                </c:pt>
                <c:pt idx="78">
                  <c:v>13650</c:v>
                </c:pt>
                <c:pt idx="79">
                  <c:v>13650</c:v>
                </c:pt>
                <c:pt idx="80">
                  <c:v>14500</c:v>
                </c:pt>
                <c:pt idx="81">
                  <c:v>15000</c:v>
                </c:pt>
                <c:pt idx="82">
                  <c:v>15300</c:v>
                </c:pt>
                <c:pt idx="83">
                  <c:v>16200</c:v>
                </c:pt>
                <c:pt idx="84">
                  <c:v>16800</c:v>
                </c:pt>
                <c:pt idx="85">
                  <c:v>16600</c:v>
                </c:pt>
                <c:pt idx="86">
                  <c:v>16450</c:v>
                </c:pt>
                <c:pt idx="87">
                  <c:v>16250</c:v>
                </c:pt>
                <c:pt idx="88">
                  <c:v>16250</c:v>
                </c:pt>
                <c:pt idx="89">
                  <c:v>16050</c:v>
                </c:pt>
                <c:pt idx="90">
                  <c:v>16000</c:v>
                </c:pt>
              </c:numCache>
            </c:numRef>
          </c:val>
        </c:ser>
        <c:marker val="1"/>
        <c:axId val="180256768"/>
        <c:axId val="180254976"/>
      </c:lineChart>
      <c:catAx>
        <c:axId val="180239360"/>
        <c:scaling>
          <c:orientation val="minMax"/>
        </c:scaling>
        <c:axPos val="b"/>
        <c:numFmt formatCode="yyyy/m/d" sourceLinked="0"/>
        <c:majorTickMark val="none"/>
        <c:tickLblPos val="nextTo"/>
        <c:crossAx val="180253440"/>
        <c:crosses val="autoZero"/>
        <c:lblAlgn val="ctr"/>
        <c:lblOffset val="100"/>
      </c:catAx>
      <c:valAx>
        <c:axId val="180253440"/>
        <c:scaling>
          <c:orientation val="minMax"/>
          <c:min val="6000"/>
        </c:scaling>
        <c:axPos val="l"/>
        <c:majorGridlines/>
        <c:numFmt formatCode="General" sourceLinked="1"/>
        <c:majorTickMark val="none"/>
        <c:tickLblPos val="nextTo"/>
        <c:crossAx val="180239360"/>
        <c:crosses val="autoZero"/>
        <c:crossBetween val="between"/>
      </c:valAx>
      <c:valAx>
        <c:axId val="180254976"/>
        <c:scaling>
          <c:orientation val="minMax"/>
          <c:min val="8000"/>
        </c:scaling>
        <c:delete val="1"/>
        <c:axPos val="r"/>
        <c:numFmt formatCode="General" sourceLinked="1"/>
        <c:tickLblPos val="nextTo"/>
        <c:crossAx val="180256768"/>
        <c:crosses val="max"/>
        <c:crossBetween val="between"/>
      </c:valAx>
      <c:dateAx>
        <c:axId val="180256768"/>
        <c:scaling>
          <c:orientation val="minMax"/>
        </c:scaling>
        <c:delete val="1"/>
        <c:axPos val="b"/>
        <c:numFmt formatCode="yyyy/m/d" sourceLinked="1"/>
        <c:tickLblPos val="nextTo"/>
        <c:crossAx val="180254976"/>
        <c:crosses val="autoZero"/>
        <c:auto val="1"/>
        <c:lblOffset val="100"/>
      </c:dateAx>
    </c:plotArea>
    <c:legend>
      <c:legendPos val="r"/>
      <c:layout>
        <c:manualLayout>
          <c:xMode val="edge"/>
          <c:yMode val="edge"/>
          <c:x val="8.3505866114568256E-2"/>
          <c:y val="0.90034049797829363"/>
          <c:w val="0.76466528640442488"/>
          <c:h val="9.9659502021707674E-2"/>
        </c:manualLayout>
      </c:layout>
      <c:spPr>
        <a:noFill/>
        <a:ln w="25400">
          <a:noFill/>
        </a:ln>
      </c:spPr>
    </c:legend>
    <c:plotVisOnly val="1"/>
    <c:dispBlanksAs val="zero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434951881014695"/>
          <c:y val="0.15788203557888641"/>
          <c:w val="0.86509492563430612"/>
          <c:h val="0.63250765529310038"/>
        </c:manualLayout>
      </c:layout>
      <c:lineChart>
        <c:grouping val="standard"/>
        <c:ser>
          <c:idx val="0"/>
          <c:order val="0"/>
          <c:tx>
            <c:strRef>
              <c:f>进出口、开工、产能产量!$B$129</c:f>
              <c:strCache>
                <c:ptCount val="1"/>
                <c:pt idx="0">
                  <c:v>开工率</c:v>
                </c:pt>
              </c:strCache>
            </c:strRef>
          </c:tx>
          <c:marker>
            <c:symbol val="none"/>
          </c:marker>
          <c:cat>
            <c:strRef>
              <c:f>进出口、开工、产能产量!$A$130:$A$140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进出口、开工、产能产量!$B$130:$B$140</c:f>
              <c:numCache>
                <c:formatCode>0%</c:formatCode>
                <c:ptCount val="11"/>
                <c:pt idx="0">
                  <c:v>0.69000000000000061</c:v>
                </c:pt>
                <c:pt idx="1">
                  <c:v>0.64000000000000135</c:v>
                </c:pt>
                <c:pt idx="2">
                  <c:v>0.71000000000000063</c:v>
                </c:pt>
                <c:pt idx="3">
                  <c:v>0.71000000000000063</c:v>
                </c:pt>
                <c:pt idx="4">
                  <c:v>0.61000000000000065</c:v>
                </c:pt>
                <c:pt idx="5">
                  <c:v>0.68</c:v>
                </c:pt>
                <c:pt idx="6">
                  <c:v>0.65000000000000147</c:v>
                </c:pt>
                <c:pt idx="7">
                  <c:v>0.66000000000000159</c:v>
                </c:pt>
                <c:pt idx="8">
                  <c:v>0.68</c:v>
                </c:pt>
                <c:pt idx="9">
                  <c:v>0.68</c:v>
                </c:pt>
                <c:pt idx="10">
                  <c:v>0.68</c:v>
                </c:pt>
              </c:numCache>
            </c:numRef>
          </c:val>
        </c:ser>
        <c:marker val="1"/>
        <c:axId val="180263936"/>
        <c:axId val="180269824"/>
      </c:lineChart>
      <c:catAx>
        <c:axId val="180263936"/>
        <c:scaling>
          <c:orientation val="minMax"/>
        </c:scaling>
        <c:axPos val="b"/>
        <c:tickLblPos val="nextTo"/>
        <c:crossAx val="180269824"/>
        <c:crosses val="autoZero"/>
        <c:auto val="1"/>
        <c:lblAlgn val="ctr"/>
        <c:lblOffset val="100"/>
      </c:catAx>
      <c:valAx>
        <c:axId val="180269824"/>
        <c:scaling>
          <c:orientation val="minMax"/>
        </c:scaling>
        <c:axPos val="l"/>
        <c:majorGridlines/>
        <c:numFmt formatCode="0%" sourceLinked="1"/>
        <c:tickLblPos val="nextTo"/>
        <c:crossAx val="18026393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800" b="1" i="0" u="none" strike="noStrike" baseline="0"/>
              <a:t>塑交所</a:t>
            </a:r>
            <a:r>
              <a:rPr lang="en-US" sz="1800" b="1" i="0" u="none" strike="noStrike" baseline="0"/>
              <a:t>ABS </a:t>
            </a:r>
            <a:r>
              <a:rPr lang="zh-CN" altLang="en-US" sz="1800" b="1" i="0" u="none" strike="noStrike" baseline="0"/>
              <a:t>日均价走势图</a:t>
            </a:r>
            <a:endParaRPr lang="zh-CN" altLang="en-US"/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673840769903771"/>
          <c:y val="0.20140055409740479"/>
          <c:w val="0.85381714785651786"/>
          <c:h val="0.48861876640419982"/>
        </c:manualLayout>
      </c:layout>
      <c:lineChart>
        <c:grouping val="standard"/>
        <c:ser>
          <c:idx val="0"/>
          <c:order val="0"/>
          <c:tx>
            <c:strRef>
              <c:f>ABS!$C$712</c:f>
              <c:strCache>
                <c:ptCount val="1"/>
                <c:pt idx="0">
                  <c:v>日均价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ABS!$B$713:$B$1033</c:f>
              <c:strCache>
                <c:ptCount val="321"/>
                <c:pt idx="0">
                  <c:v>2015-09-21</c:v>
                </c:pt>
                <c:pt idx="1">
                  <c:v>2015-09-22</c:v>
                </c:pt>
                <c:pt idx="2">
                  <c:v>2015-09-23</c:v>
                </c:pt>
                <c:pt idx="3">
                  <c:v>2015-09-24</c:v>
                </c:pt>
                <c:pt idx="4">
                  <c:v>2015-09-25</c:v>
                </c:pt>
                <c:pt idx="5">
                  <c:v>2015-09-28</c:v>
                </c:pt>
                <c:pt idx="6">
                  <c:v>2015-09-29</c:v>
                </c:pt>
                <c:pt idx="7">
                  <c:v>2015-09-29</c:v>
                </c:pt>
                <c:pt idx="8">
                  <c:v>2015-09-30</c:v>
                </c:pt>
                <c:pt idx="9">
                  <c:v>2015-10-08</c:v>
                </c:pt>
                <c:pt idx="10">
                  <c:v>2015-10-09</c:v>
                </c:pt>
                <c:pt idx="11">
                  <c:v>2015-10-10</c:v>
                </c:pt>
                <c:pt idx="12">
                  <c:v>2015-10-12</c:v>
                </c:pt>
                <c:pt idx="13">
                  <c:v>2015-10-13</c:v>
                </c:pt>
                <c:pt idx="14">
                  <c:v>2015-10-14</c:v>
                </c:pt>
                <c:pt idx="15">
                  <c:v>2015-10-15</c:v>
                </c:pt>
                <c:pt idx="16">
                  <c:v>2015-10-16</c:v>
                </c:pt>
                <c:pt idx="17">
                  <c:v>2015-10-19</c:v>
                </c:pt>
                <c:pt idx="18">
                  <c:v>2015-10-20</c:v>
                </c:pt>
                <c:pt idx="19">
                  <c:v>2015-10-20</c:v>
                </c:pt>
                <c:pt idx="20">
                  <c:v>2015-10-21</c:v>
                </c:pt>
                <c:pt idx="21">
                  <c:v>2015-10-22</c:v>
                </c:pt>
                <c:pt idx="22">
                  <c:v>2015-10-23</c:v>
                </c:pt>
                <c:pt idx="23">
                  <c:v>2015-10-26</c:v>
                </c:pt>
                <c:pt idx="24">
                  <c:v>2015-10-27</c:v>
                </c:pt>
                <c:pt idx="25">
                  <c:v>2015-10-28</c:v>
                </c:pt>
                <c:pt idx="26">
                  <c:v>2015-10-29</c:v>
                </c:pt>
                <c:pt idx="27">
                  <c:v>2015-10-30</c:v>
                </c:pt>
                <c:pt idx="28">
                  <c:v>2015-11-02</c:v>
                </c:pt>
                <c:pt idx="29">
                  <c:v>2015-11-02</c:v>
                </c:pt>
                <c:pt idx="30">
                  <c:v>2015-11-03</c:v>
                </c:pt>
                <c:pt idx="31">
                  <c:v>2015-11-04</c:v>
                </c:pt>
                <c:pt idx="32">
                  <c:v>2015-11-05</c:v>
                </c:pt>
                <c:pt idx="33">
                  <c:v>2015-11-06</c:v>
                </c:pt>
                <c:pt idx="34">
                  <c:v>2015-11-09</c:v>
                </c:pt>
                <c:pt idx="35">
                  <c:v>2015-11-10</c:v>
                </c:pt>
                <c:pt idx="36">
                  <c:v>2015-11-11</c:v>
                </c:pt>
                <c:pt idx="37">
                  <c:v>2015-11-12</c:v>
                </c:pt>
                <c:pt idx="38">
                  <c:v>2015-11-13</c:v>
                </c:pt>
                <c:pt idx="39">
                  <c:v>2015-11-16</c:v>
                </c:pt>
                <c:pt idx="40">
                  <c:v>2015-11-17</c:v>
                </c:pt>
                <c:pt idx="41">
                  <c:v>2015-11-18</c:v>
                </c:pt>
                <c:pt idx="42">
                  <c:v>2015-11-19</c:v>
                </c:pt>
                <c:pt idx="43">
                  <c:v>2015-11-20</c:v>
                </c:pt>
                <c:pt idx="44">
                  <c:v>2015-11-20</c:v>
                </c:pt>
                <c:pt idx="45">
                  <c:v>2015-11-23</c:v>
                </c:pt>
                <c:pt idx="46">
                  <c:v>2015-11-24</c:v>
                </c:pt>
                <c:pt idx="47">
                  <c:v>2015-11-25</c:v>
                </c:pt>
                <c:pt idx="48">
                  <c:v>2015-11-26</c:v>
                </c:pt>
                <c:pt idx="49">
                  <c:v>2015-11-27</c:v>
                </c:pt>
                <c:pt idx="50">
                  <c:v>2015-11-27</c:v>
                </c:pt>
                <c:pt idx="51">
                  <c:v>2015-11-30</c:v>
                </c:pt>
                <c:pt idx="52">
                  <c:v>2015-11-30</c:v>
                </c:pt>
                <c:pt idx="53">
                  <c:v>2015-12-01</c:v>
                </c:pt>
                <c:pt idx="54">
                  <c:v>2015-12-02</c:v>
                </c:pt>
                <c:pt idx="55">
                  <c:v>2015-12-03</c:v>
                </c:pt>
                <c:pt idx="56">
                  <c:v>2015-12-04</c:v>
                </c:pt>
                <c:pt idx="57">
                  <c:v>2015-12-07</c:v>
                </c:pt>
                <c:pt idx="58">
                  <c:v>2015-12-08</c:v>
                </c:pt>
                <c:pt idx="59">
                  <c:v>2015-12-09</c:v>
                </c:pt>
                <c:pt idx="60">
                  <c:v>2015-12-10</c:v>
                </c:pt>
                <c:pt idx="61">
                  <c:v>2015-12-11</c:v>
                </c:pt>
                <c:pt idx="62">
                  <c:v>2015-12-14</c:v>
                </c:pt>
                <c:pt idx="63">
                  <c:v>2015-12-15</c:v>
                </c:pt>
                <c:pt idx="64">
                  <c:v>2015-12-16</c:v>
                </c:pt>
                <c:pt idx="65">
                  <c:v>2015-12-17</c:v>
                </c:pt>
                <c:pt idx="66">
                  <c:v>2015-12-18</c:v>
                </c:pt>
                <c:pt idx="67">
                  <c:v>2015-12-21</c:v>
                </c:pt>
                <c:pt idx="68">
                  <c:v>2015-12-21</c:v>
                </c:pt>
                <c:pt idx="69">
                  <c:v>2015-12-22</c:v>
                </c:pt>
                <c:pt idx="70">
                  <c:v>2015-12-23</c:v>
                </c:pt>
                <c:pt idx="71">
                  <c:v>2015-12-24</c:v>
                </c:pt>
                <c:pt idx="72">
                  <c:v>2015-12-25</c:v>
                </c:pt>
                <c:pt idx="73">
                  <c:v>2015-12-28</c:v>
                </c:pt>
                <c:pt idx="74">
                  <c:v>2015-12-29</c:v>
                </c:pt>
                <c:pt idx="75">
                  <c:v>2015-12-30</c:v>
                </c:pt>
                <c:pt idx="76">
                  <c:v>2015-12-31</c:v>
                </c:pt>
                <c:pt idx="77">
                  <c:v>2016-01-05</c:v>
                </c:pt>
                <c:pt idx="78">
                  <c:v>2016-01-06</c:v>
                </c:pt>
                <c:pt idx="79">
                  <c:v>2016-01-07</c:v>
                </c:pt>
                <c:pt idx="80">
                  <c:v>2016-01-08</c:v>
                </c:pt>
                <c:pt idx="81">
                  <c:v>2016-01-11</c:v>
                </c:pt>
                <c:pt idx="82">
                  <c:v>2016-01-12</c:v>
                </c:pt>
                <c:pt idx="83">
                  <c:v>2016-01-13</c:v>
                </c:pt>
                <c:pt idx="84">
                  <c:v>2016-01-14</c:v>
                </c:pt>
                <c:pt idx="85">
                  <c:v>2016-01-15</c:v>
                </c:pt>
                <c:pt idx="86">
                  <c:v>2016-01-18</c:v>
                </c:pt>
                <c:pt idx="87">
                  <c:v>2016-01-19</c:v>
                </c:pt>
                <c:pt idx="88">
                  <c:v>2016-01-20</c:v>
                </c:pt>
                <c:pt idx="89">
                  <c:v>2016-01-21</c:v>
                </c:pt>
                <c:pt idx="90">
                  <c:v>2016-01-22</c:v>
                </c:pt>
                <c:pt idx="91">
                  <c:v>2016-01-19</c:v>
                </c:pt>
                <c:pt idx="92">
                  <c:v>2016-01-20</c:v>
                </c:pt>
                <c:pt idx="93">
                  <c:v>2016-01-21</c:v>
                </c:pt>
                <c:pt idx="94">
                  <c:v>2016-01-22</c:v>
                </c:pt>
                <c:pt idx="95">
                  <c:v>2016-01-25</c:v>
                </c:pt>
                <c:pt idx="96">
                  <c:v>2016-01-26</c:v>
                </c:pt>
                <c:pt idx="97">
                  <c:v>2016-01-27</c:v>
                </c:pt>
                <c:pt idx="98">
                  <c:v>2016-01-27</c:v>
                </c:pt>
                <c:pt idx="99">
                  <c:v>2016-01-28</c:v>
                </c:pt>
                <c:pt idx="100">
                  <c:v>2016-01-28</c:v>
                </c:pt>
                <c:pt idx="101">
                  <c:v>2016-01-29</c:v>
                </c:pt>
                <c:pt idx="102">
                  <c:v>2016-01-29</c:v>
                </c:pt>
                <c:pt idx="103">
                  <c:v>2016-02-01</c:v>
                </c:pt>
                <c:pt idx="104">
                  <c:v>2016-02-02</c:v>
                </c:pt>
                <c:pt idx="105">
                  <c:v>2016-02-03</c:v>
                </c:pt>
                <c:pt idx="106">
                  <c:v>2016-02-04</c:v>
                </c:pt>
                <c:pt idx="107">
                  <c:v>2016-02-05</c:v>
                </c:pt>
                <c:pt idx="108">
                  <c:v>2016-02-06</c:v>
                </c:pt>
                <c:pt idx="109">
                  <c:v>2016-02-14</c:v>
                </c:pt>
                <c:pt idx="110">
                  <c:v>2016-02-15</c:v>
                </c:pt>
                <c:pt idx="111">
                  <c:v>2016-02-16</c:v>
                </c:pt>
                <c:pt idx="112">
                  <c:v>2016-02-17</c:v>
                </c:pt>
                <c:pt idx="113">
                  <c:v>2016-02-18</c:v>
                </c:pt>
                <c:pt idx="114">
                  <c:v>2016-02-19</c:v>
                </c:pt>
                <c:pt idx="115">
                  <c:v>2016-02-22</c:v>
                </c:pt>
                <c:pt idx="116">
                  <c:v>2016-02-23</c:v>
                </c:pt>
                <c:pt idx="117">
                  <c:v>2016-02-24</c:v>
                </c:pt>
                <c:pt idx="118">
                  <c:v>2016-02-25</c:v>
                </c:pt>
                <c:pt idx="119">
                  <c:v>2016-02-26</c:v>
                </c:pt>
                <c:pt idx="120">
                  <c:v>2016-02-26</c:v>
                </c:pt>
                <c:pt idx="121">
                  <c:v>2016-02-29</c:v>
                </c:pt>
                <c:pt idx="122">
                  <c:v>2016-02-29</c:v>
                </c:pt>
                <c:pt idx="123">
                  <c:v>2016-03-01</c:v>
                </c:pt>
                <c:pt idx="124">
                  <c:v>2016-03-02</c:v>
                </c:pt>
                <c:pt idx="125">
                  <c:v>2016-03-03</c:v>
                </c:pt>
                <c:pt idx="126">
                  <c:v>2016-03-04</c:v>
                </c:pt>
                <c:pt idx="127">
                  <c:v>2016-03-07</c:v>
                </c:pt>
                <c:pt idx="128">
                  <c:v>2016-03-08</c:v>
                </c:pt>
                <c:pt idx="129">
                  <c:v>2016-03-09</c:v>
                </c:pt>
                <c:pt idx="130">
                  <c:v>2016-03-10</c:v>
                </c:pt>
                <c:pt idx="131">
                  <c:v>2016-03-11</c:v>
                </c:pt>
                <c:pt idx="132">
                  <c:v>2016-03-14</c:v>
                </c:pt>
                <c:pt idx="133">
                  <c:v>2016-03-15</c:v>
                </c:pt>
                <c:pt idx="134">
                  <c:v>2016-03-16</c:v>
                </c:pt>
                <c:pt idx="135">
                  <c:v>2016-03-17</c:v>
                </c:pt>
                <c:pt idx="136">
                  <c:v>2016-03-18</c:v>
                </c:pt>
                <c:pt idx="137">
                  <c:v>2016-03-21</c:v>
                </c:pt>
                <c:pt idx="138">
                  <c:v>2016-03-22</c:v>
                </c:pt>
                <c:pt idx="139">
                  <c:v>2016-03-23</c:v>
                </c:pt>
                <c:pt idx="140">
                  <c:v>2016-03-24</c:v>
                </c:pt>
                <c:pt idx="141">
                  <c:v>2016-03-25</c:v>
                </c:pt>
                <c:pt idx="142">
                  <c:v>2016-03-28</c:v>
                </c:pt>
                <c:pt idx="143">
                  <c:v>2016-03-29</c:v>
                </c:pt>
                <c:pt idx="144">
                  <c:v>2016-03-30</c:v>
                </c:pt>
                <c:pt idx="145">
                  <c:v>2016-03-31</c:v>
                </c:pt>
                <c:pt idx="146">
                  <c:v>2016-04-01</c:v>
                </c:pt>
                <c:pt idx="147">
                  <c:v>2016-04-05</c:v>
                </c:pt>
                <c:pt idx="148">
                  <c:v>2016-04-06</c:v>
                </c:pt>
                <c:pt idx="149">
                  <c:v>2016-04-07</c:v>
                </c:pt>
                <c:pt idx="150">
                  <c:v>2016-04-08</c:v>
                </c:pt>
                <c:pt idx="151">
                  <c:v>2016-04-11</c:v>
                </c:pt>
                <c:pt idx="152">
                  <c:v>2016-04-12</c:v>
                </c:pt>
                <c:pt idx="153">
                  <c:v>2016-04-13</c:v>
                </c:pt>
                <c:pt idx="154">
                  <c:v>2016-04-14</c:v>
                </c:pt>
                <c:pt idx="155">
                  <c:v>2016-04-15</c:v>
                </c:pt>
                <c:pt idx="156">
                  <c:v>2016-04-18</c:v>
                </c:pt>
                <c:pt idx="157">
                  <c:v>2016-04-19</c:v>
                </c:pt>
                <c:pt idx="158">
                  <c:v>2016-04-20</c:v>
                </c:pt>
                <c:pt idx="159">
                  <c:v>2016-04-21</c:v>
                </c:pt>
                <c:pt idx="160">
                  <c:v>2016-04-22</c:v>
                </c:pt>
                <c:pt idx="161">
                  <c:v>2016-04-25</c:v>
                </c:pt>
                <c:pt idx="162">
                  <c:v>2016-04-26</c:v>
                </c:pt>
                <c:pt idx="163">
                  <c:v>2016-04-27</c:v>
                </c:pt>
                <c:pt idx="164">
                  <c:v>2016-04-28</c:v>
                </c:pt>
                <c:pt idx="165">
                  <c:v>2016-04-28</c:v>
                </c:pt>
                <c:pt idx="166">
                  <c:v>2016-04-29</c:v>
                </c:pt>
                <c:pt idx="167">
                  <c:v>2016-05-03</c:v>
                </c:pt>
                <c:pt idx="168">
                  <c:v>2016-05-04</c:v>
                </c:pt>
                <c:pt idx="169">
                  <c:v>2016-05-05</c:v>
                </c:pt>
                <c:pt idx="170">
                  <c:v>2016-05-06</c:v>
                </c:pt>
                <c:pt idx="171">
                  <c:v>2016-05-09</c:v>
                </c:pt>
                <c:pt idx="172">
                  <c:v>2016-05-10</c:v>
                </c:pt>
                <c:pt idx="173">
                  <c:v>2016-05-11</c:v>
                </c:pt>
                <c:pt idx="174">
                  <c:v>2016-05-12</c:v>
                </c:pt>
                <c:pt idx="175">
                  <c:v>2016-05-13</c:v>
                </c:pt>
                <c:pt idx="176">
                  <c:v>2016-05-16</c:v>
                </c:pt>
                <c:pt idx="177">
                  <c:v>2016-05-17</c:v>
                </c:pt>
                <c:pt idx="178">
                  <c:v>2016-05-18</c:v>
                </c:pt>
                <c:pt idx="179">
                  <c:v>2016-05-19</c:v>
                </c:pt>
                <c:pt idx="180">
                  <c:v>2016-05-20</c:v>
                </c:pt>
                <c:pt idx="181">
                  <c:v>2016-05-23</c:v>
                </c:pt>
                <c:pt idx="182">
                  <c:v>2016-05-24</c:v>
                </c:pt>
                <c:pt idx="183">
                  <c:v>2016-05-25</c:v>
                </c:pt>
                <c:pt idx="184">
                  <c:v>2016-05-26</c:v>
                </c:pt>
                <c:pt idx="185">
                  <c:v>2016-05-27</c:v>
                </c:pt>
                <c:pt idx="186">
                  <c:v>2016-05-30</c:v>
                </c:pt>
                <c:pt idx="187">
                  <c:v>2016-05-31</c:v>
                </c:pt>
                <c:pt idx="188">
                  <c:v>2016-06-01</c:v>
                </c:pt>
                <c:pt idx="189">
                  <c:v>2016-06-02</c:v>
                </c:pt>
                <c:pt idx="190">
                  <c:v>2016-06-03</c:v>
                </c:pt>
                <c:pt idx="191">
                  <c:v>2016-06-06</c:v>
                </c:pt>
                <c:pt idx="192">
                  <c:v>2016-06-07</c:v>
                </c:pt>
                <c:pt idx="193">
                  <c:v>2016-06-08</c:v>
                </c:pt>
                <c:pt idx="194">
                  <c:v>2016-06-12</c:v>
                </c:pt>
                <c:pt idx="195">
                  <c:v>2016-06-13</c:v>
                </c:pt>
                <c:pt idx="196">
                  <c:v>2016-06-14</c:v>
                </c:pt>
                <c:pt idx="197">
                  <c:v>2016-06-15</c:v>
                </c:pt>
                <c:pt idx="198">
                  <c:v>2016-06-16</c:v>
                </c:pt>
                <c:pt idx="199">
                  <c:v>2016-06-17</c:v>
                </c:pt>
                <c:pt idx="200">
                  <c:v>2016-06-20</c:v>
                </c:pt>
                <c:pt idx="201">
                  <c:v>2016-06-21</c:v>
                </c:pt>
                <c:pt idx="202">
                  <c:v>2016-06-22</c:v>
                </c:pt>
                <c:pt idx="203">
                  <c:v>2016-06-23</c:v>
                </c:pt>
                <c:pt idx="204">
                  <c:v>2016-06-24</c:v>
                </c:pt>
                <c:pt idx="205">
                  <c:v>2016-06-27</c:v>
                </c:pt>
                <c:pt idx="206">
                  <c:v>2016-06-28</c:v>
                </c:pt>
                <c:pt idx="207">
                  <c:v>2016-06-29</c:v>
                </c:pt>
                <c:pt idx="208">
                  <c:v>2016-06-30</c:v>
                </c:pt>
                <c:pt idx="209">
                  <c:v>2016-07-01</c:v>
                </c:pt>
                <c:pt idx="210">
                  <c:v>2016-07-04</c:v>
                </c:pt>
                <c:pt idx="211">
                  <c:v>2016-07-05</c:v>
                </c:pt>
                <c:pt idx="212">
                  <c:v>2016-07-06</c:v>
                </c:pt>
                <c:pt idx="213">
                  <c:v>2016-07-07</c:v>
                </c:pt>
                <c:pt idx="214">
                  <c:v>2016-07-08</c:v>
                </c:pt>
                <c:pt idx="215">
                  <c:v>2016-07-11</c:v>
                </c:pt>
                <c:pt idx="216">
                  <c:v>2016-07-12</c:v>
                </c:pt>
                <c:pt idx="217">
                  <c:v>2016-07-13</c:v>
                </c:pt>
                <c:pt idx="218">
                  <c:v>2016-07-14</c:v>
                </c:pt>
                <c:pt idx="219">
                  <c:v>2016-07-15</c:v>
                </c:pt>
                <c:pt idx="220">
                  <c:v>2016-07-18</c:v>
                </c:pt>
                <c:pt idx="221">
                  <c:v>2016-07-19</c:v>
                </c:pt>
                <c:pt idx="222">
                  <c:v>2016-07-20</c:v>
                </c:pt>
                <c:pt idx="223">
                  <c:v>2016-07-21</c:v>
                </c:pt>
                <c:pt idx="224">
                  <c:v>2016-07-22</c:v>
                </c:pt>
                <c:pt idx="225">
                  <c:v>2016-07-25</c:v>
                </c:pt>
                <c:pt idx="226">
                  <c:v>2016-07-26</c:v>
                </c:pt>
                <c:pt idx="227">
                  <c:v>2016-07-27</c:v>
                </c:pt>
                <c:pt idx="228">
                  <c:v>2016-07-28</c:v>
                </c:pt>
                <c:pt idx="229">
                  <c:v>2016-07-29</c:v>
                </c:pt>
                <c:pt idx="230">
                  <c:v>2016-8-1</c:v>
                </c:pt>
                <c:pt idx="231">
                  <c:v>2016-8-2</c:v>
                </c:pt>
                <c:pt idx="232">
                  <c:v>2016-8-3</c:v>
                </c:pt>
                <c:pt idx="233">
                  <c:v>2016-8-4</c:v>
                </c:pt>
                <c:pt idx="234">
                  <c:v>2016-8-5</c:v>
                </c:pt>
                <c:pt idx="235">
                  <c:v>2016-8-8</c:v>
                </c:pt>
                <c:pt idx="236">
                  <c:v>2016-8-9</c:v>
                </c:pt>
                <c:pt idx="237">
                  <c:v>2016-8-10</c:v>
                </c:pt>
                <c:pt idx="238">
                  <c:v>2016-8-11</c:v>
                </c:pt>
                <c:pt idx="239">
                  <c:v>2016-8-12</c:v>
                </c:pt>
                <c:pt idx="240">
                  <c:v>2016-8-15</c:v>
                </c:pt>
                <c:pt idx="241">
                  <c:v>2016-8-16</c:v>
                </c:pt>
                <c:pt idx="242">
                  <c:v>2016-8-17</c:v>
                </c:pt>
                <c:pt idx="243">
                  <c:v>2016-8-18</c:v>
                </c:pt>
                <c:pt idx="244">
                  <c:v>2016-8-19</c:v>
                </c:pt>
                <c:pt idx="245">
                  <c:v>2016-8-22</c:v>
                </c:pt>
                <c:pt idx="246">
                  <c:v>2016-8-23</c:v>
                </c:pt>
                <c:pt idx="247">
                  <c:v>2016-8-24</c:v>
                </c:pt>
                <c:pt idx="248">
                  <c:v>2016-8-25</c:v>
                </c:pt>
                <c:pt idx="249">
                  <c:v>2016-8-26</c:v>
                </c:pt>
                <c:pt idx="250">
                  <c:v>2016-8-29</c:v>
                </c:pt>
                <c:pt idx="251">
                  <c:v>2016-8-30</c:v>
                </c:pt>
                <c:pt idx="252">
                  <c:v>2016-8-31</c:v>
                </c:pt>
                <c:pt idx="253">
                  <c:v>2016-9-1</c:v>
                </c:pt>
                <c:pt idx="254">
                  <c:v>2016-9-2</c:v>
                </c:pt>
                <c:pt idx="255">
                  <c:v>2016-9-5</c:v>
                </c:pt>
                <c:pt idx="256">
                  <c:v>2016-9-6</c:v>
                </c:pt>
                <c:pt idx="257">
                  <c:v>2016-9-7</c:v>
                </c:pt>
                <c:pt idx="258">
                  <c:v>2016-9-8</c:v>
                </c:pt>
                <c:pt idx="259">
                  <c:v>2016-9-9</c:v>
                </c:pt>
                <c:pt idx="260">
                  <c:v>2016-9-12</c:v>
                </c:pt>
                <c:pt idx="261">
                  <c:v>2016-9-13</c:v>
                </c:pt>
                <c:pt idx="262">
                  <c:v>2016-9-14</c:v>
                </c:pt>
                <c:pt idx="263">
                  <c:v>2016-9-18</c:v>
                </c:pt>
                <c:pt idx="264">
                  <c:v>2016-9-19</c:v>
                </c:pt>
                <c:pt idx="265">
                  <c:v>2016-9-20</c:v>
                </c:pt>
                <c:pt idx="266">
                  <c:v>2016-9-21</c:v>
                </c:pt>
                <c:pt idx="267">
                  <c:v>2016-9-22</c:v>
                </c:pt>
                <c:pt idx="268">
                  <c:v>2016-9-23</c:v>
                </c:pt>
                <c:pt idx="269">
                  <c:v>2016-9-26</c:v>
                </c:pt>
                <c:pt idx="270">
                  <c:v>2016-9-27</c:v>
                </c:pt>
                <c:pt idx="271">
                  <c:v>2016-9-28</c:v>
                </c:pt>
                <c:pt idx="272">
                  <c:v>2016-9-29</c:v>
                </c:pt>
                <c:pt idx="273">
                  <c:v>2016-9-30</c:v>
                </c:pt>
                <c:pt idx="274">
                  <c:v>2016-10-8</c:v>
                </c:pt>
                <c:pt idx="275">
                  <c:v>2016-10-9</c:v>
                </c:pt>
                <c:pt idx="276">
                  <c:v>2016-10-10</c:v>
                </c:pt>
                <c:pt idx="277">
                  <c:v>2016-10-11</c:v>
                </c:pt>
                <c:pt idx="278">
                  <c:v>2016-10-12</c:v>
                </c:pt>
                <c:pt idx="279">
                  <c:v>2016-10-13</c:v>
                </c:pt>
                <c:pt idx="280">
                  <c:v>2016-10-14</c:v>
                </c:pt>
                <c:pt idx="281">
                  <c:v>2016-10-17</c:v>
                </c:pt>
                <c:pt idx="282">
                  <c:v>2016-10-18</c:v>
                </c:pt>
                <c:pt idx="283">
                  <c:v>2016-10-19</c:v>
                </c:pt>
                <c:pt idx="284">
                  <c:v>2016-10-20</c:v>
                </c:pt>
                <c:pt idx="285">
                  <c:v>2016-10-21</c:v>
                </c:pt>
                <c:pt idx="286">
                  <c:v>2016-10-24</c:v>
                </c:pt>
                <c:pt idx="287">
                  <c:v>2016-10-25</c:v>
                </c:pt>
                <c:pt idx="288">
                  <c:v>2016-10-26</c:v>
                </c:pt>
                <c:pt idx="289">
                  <c:v>2016-10-27</c:v>
                </c:pt>
                <c:pt idx="290">
                  <c:v>2016-10-28</c:v>
                </c:pt>
                <c:pt idx="291">
                  <c:v>2016-10-31</c:v>
                </c:pt>
                <c:pt idx="292">
                  <c:v>2016-11-1</c:v>
                </c:pt>
                <c:pt idx="293">
                  <c:v>2016-11-2</c:v>
                </c:pt>
                <c:pt idx="294">
                  <c:v>2016-11-3</c:v>
                </c:pt>
                <c:pt idx="295">
                  <c:v>2016-11-4</c:v>
                </c:pt>
                <c:pt idx="296">
                  <c:v>2016-11-7</c:v>
                </c:pt>
                <c:pt idx="297">
                  <c:v>2016-11-8</c:v>
                </c:pt>
                <c:pt idx="298">
                  <c:v>2016-11-9</c:v>
                </c:pt>
                <c:pt idx="299">
                  <c:v>2016-11-10</c:v>
                </c:pt>
                <c:pt idx="300">
                  <c:v>2016-11-11</c:v>
                </c:pt>
                <c:pt idx="301">
                  <c:v>2016-11-14</c:v>
                </c:pt>
                <c:pt idx="302">
                  <c:v>2016-11-15</c:v>
                </c:pt>
                <c:pt idx="303">
                  <c:v>2016-11-16</c:v>
                </c:pt>
                <c:pt idx="304">
                  <c:v>2016-11-17</c:v>
                </c:pt>
                <c:pt idx="305">
                  <c:v>2016-11-18</c:v>
                </c:pt>
                <c:pt idx="306">
                  <c:v>2016-11-21</c:v>
                </c:pt>
                <c:pt idx="307">
                  <c:v>2016-11-22</c:v>
                </c:pt>
                <c:pt idx="308">
                  <c:v>2016-11-23</c:v>
                </c:pt>
                <c:pt idx="309">
                  <c:v>2016-11-24</c:v>
                </c:pt>
                <c:pt idx="310">
                  <c:v>2016-11-25</c:v>
                </c:pt>
                <c:pt idx="311">
                  <c:v>2016-11-28</c:v>
                </c:pt>
                <c:pt idx="312">
                  <c:v>2016-11-29</c:v>
                </c:pt>
                <c:pt idx="313">
                  <c:v>2016-11-30</c:v>
                </c:pt>
                <c:pt idx="314">
                  <c:v>2016-12-1</c:v>
                </c:pt>
                <c:pt idx="315">
                  <c:v>2016-12-2</c:v>
                </c:pt>
                <c:pt idx="316">
                  <c:v>2016-12-5</c:v>
                </c:pt>
                <c:pt idx="317">
                  <c:v>2016-12-6</c:v>
                </c:pt>
                <c:pt idx="318">
                  <c:v>2016-12-7</c:v>
                </c:pt>
                <c:pt idx="319">
                  <c:v>2016-12-8</c:v>
                </c:pt>
                <c:pt idx="320">
                  <c:v>2016-12-9</c:v>
                </c:pt>
              </c:strCache>
            </c:strRef>
          </c:cat>
          <c:val>
            <c:numRef>
              <c:f>ABS!$C$713:$C$1033</c:f>
              <c:numCache>
                <c:formatCode>General</c:formatCode>
                <c:ptCount val="321"/>
                <c:pt idx="0">
                  <c:v>9830</c:v>
                </c:pt>
                <c:pt idx="1">
                  <c:v>9820</c:v>
                </c:pt>
                <c:pt idx="2">
                  <c:v>9800</c:v>
                </c:pt>
                <c:pt idx="3">
                  <c:v>9810</c:v>
                </c:pt>
                <c:pt idx="4">
                  <c:v>9800</c:v>
                </c:pt>
                <c:pt idx="5">
                  <c:v>9750</c:v>
                </c:pt>
                <c:pt idx="6">
                  <c:v>9750</c:v>
                </c:pt>
                <c:pt idx="7">
                  <c:v>9800</c:v>
                </c:pt>
                <c:pt idx="8">
                  <c:v>9750</c:v>
                </c:pt>
                <c:pt idx="9">
                  <c:v>9750</c:v>
                </c:pt>
                <c:pt idx="10">
                  <c:v>9750</c:v>
                </c:pt>
                <c:pt idx="11">
                  <c:v>9850</c:v>
                </c:pt>
                <c:pt idx="12">
                  <c:v>9950</c:v>
                </c:pt>
                <c:pt idx="13">
                  <c:v>9950</c:v>
                </c:pt>
                <c:pt idx="14">
                  <c:v>9850</c:v>
                </c:pt>
                <c:pt idx="15">
                  <c:v>9850</c:v>
                </c:pt>
                <c:pt idx="16">
                  <c:v>9850</c:v>
                </c:pt>
                <c:pt idx="17">
                  <c:v>9750</c:v>
                </c:pt>
                <c:pt idx="18">
                  <c:v>9700</c:v>
                </c:pt>
                <c:pt idx="19">
                  <c:v>9700</c:v>
                </c:pt>
                <c:pt idx="20">
                  <c:v>9700</c:v>
                </c:pt>
                <c:pt idx="21">
                  <c:v>9700</c:v>
                </c:pt>
                <c:pt idx="22">
                  <c:v>9700</c:v>
                </c:pt>
                <c:pt idx="23">
                  <c:v>9710</c:v>
                </c:pt>
                <c:pt idx="24">
                  <c:v>9600</c:v>
                </c:pt>
                <c:pt idx="25">
                  <c:v>9560</c:v>
                </c:pt>
                <c:pt idx="26">
                  <c:v>9600</c:v>
                </c:pt>
                <c:pt idx="27">
                  <c:v>9560</c:v>
                </c:pt>
                <c:pt idx="28">
                  <c:v>9600</c:v>
                </c:pt>
                <c:pt idx="29">
                  <c:v>9500</c:v>
                </c:pt>
                <c:pt idx="30">
                  <c:v>9510</c:v>
                </c:pt>
                <c:pt idx="31">
                  <c:v>9500</c:v>
                </c:pt>
                <c:pt idx="32">
                  <c:v>9510</c:v>
                </c:pt>
                <c:pt idx="33">
                  <c:v>9500</c:v>
                </c:pt>
                <c:pt idx="34">
                  <c:v>9510</c:v>
                </c:pt>
                <c:pt idx="35">
                  <c:v>9500</c:v>
                </c:pt>
                <c:pt idx="36">
                  <c:v>9450</c:v>
                </c:pt>
                <c:pt idx="37">
                  <c:v>9460</c:v>
                </c:pt>
                <c:pt idx="38">
                  <c:v>9400</c:v>
                </c:pt>
                <c:pt idx="39">
                  <c:v>9350</c:v>
                </c:pt>
                <c:pt idx="40">
                  <c:v>9250</c:v>
                </c:pt>
                <c:pt idx="41">
                  <c:v>9260</c:v>
                </c:pt>
                <c:pt idx="42">
                  <c:v>9180</c:v>
                </c:pt>
                <c:pt idx="43">
                  <c:v>9170</c:v>
                </c:pt>
                <c:pt idx="44">
                  <c:v>9170</c:v>
                </c:pt>
                <c:pt idx="45">
                  <c:v>9150</c:v>
                </c:pt>
                <c:pt idx="46">
                  <c:v>9080</c:v>
                </c:pt>
                <c:pt idx="47">
                  <c:v>9050</c:v>
                </c:pt>
                <c:pt idx="48">
                  <c:v>9100</c:v>
                </c:pt>
                <c:pt idx="49">
                  <c:v>9050</c:v>
                </c:pt>
                <c:pt idx="50">
                  <c:v>9100</c:v>
                </c:pt>
                <c:pt idx="51">
                  <c:v>9100</c:v>
                </c:pt>
                <c:pt idx="52">
                  <c:v>9060</c:v>
                </c:pt>
                <c:pt idx="53">
                  <c:v>9050</c:v>
                </c:pt>
                <c:pt idx="54">
                  <c:v>9060</c:v>
                </c:pt>
                <c:pt idx="55">
                  <c:v>9050</c:v>
                </c:pt>
                <c:pt idx="56">
                  <c:v>9050</c:v>
                </c:pt>
                <c:pt idx="57">
                  <c:v>9050</c:v>
                </c:pt>
                <c:pt idx="58">
                  <c:v>9060</c:v>
                </c:pt>
                <c:pt idx="59">
                  <c:v>9050</c:v>
                </c:pt>
                <c:pt idx="60">
                  <c:v>9060</c:v>
                </c:pt>
                <c:pt idx="61">
                  <c:v>9050</c:v>
                </c:pt>
                <c:pt idx="62">
                  <c:v>9050</c:v>
                </c:pt>
                <c:pt idx="63">
                  <c:v>9000</c:v>
                </c:pt>
                <c:pt idx="64">
                  <c:v>8950</c:v>
                </c:pt>
                <c:pt idx="65">
                  <c:v>8900</c:v>
                </c:pt>
                <c:pt idx="66">
                  <c:v>8910</c:v>
                </c:pt>
                <c:pt idx="67">
                  <c:v>8870</c:v>
                </c:pt>
                <c:pt idx="68">
                  <c:v>8870</c:v>
                </c:pt>
                <c:pt idx="69">
                  <c:v>8900</c:v>
                </c:pt>
                <c:pt idx="70">
                  <c:v>8830</c:v>
                </c:pt>
                <c:pt idx="71">
                  <c:v>8820</c:v>
                </c:pt>
                <c:pt idx="72">
                  <c:v>8830</c:v>
                </c:pt>
                <c:pt idx="73">
                  <c:v>8840</c:v>
                </c:pt>
                <c:pt idx="74">
                  <c:v>9030</c:v>
                </c:pt>
                <c:pt idx="75">
                  <c:v>9080</c:v>
                </c:pt>
                <c:pt idx="76">
                  <c:v>9070</c:v>
                </c:pt>
                <c:pt idx="77">
                  <c:v>9130</c:v>
                </c:pt>
                <c:pt idx="78">
                  <c:v>9120</c:v>
                </c:pt>
                <c:pt idx="79">
                  <c:v>9130</c:v>
                </c:pt>
                <c:pt idx="80">
                  <c:v>9200</c:v>
                </c:pt>
                <c:pt idx="81">
                  <c:v>9150</c:v>
                </c:pt>
                <c:pt idx="82">
                  <c:v>9160</c:v>
                </c:pt>
                <c:pt idx="83">
                  <c:v>9150</c:v>
                </c:pt>
                <c:pt idx="84">
                  <c:v>9160</c:v>
                </c:pt>
                <c:pt idx="85">
                  <c:v>9150</c:v>
                </c:pt>
                <c:pt idx="86">
                  <c:v>9160</c:v>
                </c:pt>
                <c:pt idx="87">
                  <c:v>9100</c:v>
                </c:pt>
                <c:pt idx="88">
                  <c:v>9110</c:v>
                </c:pt>
                <c:pt idx="89">
                  <c:v>9100</c:v>
                </c:pt>
                <c:pt idx="90">
                  <c:v>9110</c:v>
                </c:pt>
                <c:pt idx="91">
                  <c:v>9100</c:v>
                </c:pt>
                <c:pt idx="92">
                  <c:v>9110</c:v>
                </c:pt>
                <c:pt idx="93">
                  <c:v>9100</c:v>
                </c:pt>
                <c:pt idx="94">
                  <c:v>9110</c:v>
                </c:pt>
                <c:pt idx="95">
                  <c:v>9100</c:v>
                </c:pt>
                <c:pt idx="96">
                  <c:v>9110</c:v>
                </c:pt>
                <c:pt idx="97">
                  <c:v>9100</c:v>
                </c:pt>
                <c:pt idx="98">
                  <c:v>9110</c:v>
                </c:pt>
                <c:pt idx="99">
                  <c:v>9130</c:v>
                </c:pt>
                <c:pt idx="100">
                  <c:v>9110</c:v>
                </c:pt>
                <c:pt idx="101">
                  <c:v>9110</c:v>
                </c:pt>
                <c:pt idx="102">
                  <c:v>9250</c:v>
                </c:pt>
                <c:pt idx="103">
                  <c:v>9240</c:v>
                </c:pt>
                <c:pt idx="104">
                  <c:v>9230</c:v>
                </c:pt>
                <c:pt idx="105">
                  <c:v>9250</c:v>
                </c:pt>
                <c:pt idx="106">
                  <c:v>9230</c:v>
                </c:pt>
                <c:pt idx="107">
                  <c:v>9200</c:v>
                </c:pt>
                <c:pt idx="108">
                  <c:v>9250</c:v>
                </c:pt>
                <c:pt idx="109">
                  <c:v>9250</c:v>
                </c:pt>
                <c:pt idx="110">
                  <c:v>9250</c:v>
                </c:pt>
                <c:pt idx="111">
                  <c:v>9250</c:v>
                </c:pt>
                <c:pt idx="112">
                  <c:v>9330</c:v>
                </c:pt>
                <c:pt idx="113">
                  <c:v>9320</c:v>
                </c:pt>
                <c:pt idx="114">
                  <c:v>9330</c:v>
                </c:pt>
                <c:pt idx="115">
                  <c:v>9320</c:v>
                </c:pt>
                <c:pt idx="116">
                  <c:v>9400</c:v>
                </c:pt>
                <c:pt idx="117">
                  <c:v>9430</c:v>
                </c:pt>
                <c:pt idx="118">
                  <c:v>9460</c:v>
                </c:pt>
                <c:pt idx="119">
                  <c:v>9450</c:v>
                </c:pt>
                <c:pt idx="120">
                  <c:v>9460</c:v>
                </c:pt>
                <c:pt idx="121">
                  <c:v>9500</c:v>
                </c:pt>
                <c:pt idx="122">
                  <c:v>9460</c:v>
                </c:pt>
                <c:pt idx="123">
                  <c:v>9480</c:v>
                </c:pt>
                <c:pt idx="124">
                  <c:v>9500</c:v>
                </c:pt>
                <c:pt idx="125">
                  <c:v>9900</c:v>
                </c:pt>
                <c:pt idx="126">
                  <c:v>10000</c:v>
                </c:pt>
                <c:pt idx="127">
                  <c:v>9990</c:v>
                </c:pt>
                <c:pt idx="128">
                  <c:v>10000</c:v>
                </c:pt>
                <c:pt idx="129">
                  <c:v>10400</c:v>
                </c:pt>
                <c:pt idx="130">
                  <c:v>10400</c:v>
                </c:pt>
                <c:pt idx="131">
                  <c:v>10390</c:v>
                </c:pt>
                <c:pt idx="132">
                  <c:v>10380</c:v>
                </c:pt>
                <c:pt idx="133">
                  <c:v>10400</c:v>
                </c:pt>
                <c:pt idx="134">
                  <c:v>10390</c:v>
                </c:pt>
                <c:pt idx="135">
                  <c:v>10400</c:v>
                </c:pt>
                <c:pt idx="136">
                  <c:v>10390</c:v>
                </c:pt>
                <c:pt idx="137">
                  <c:v>10400</c:v>
                </c:pt>
                <c:pt idx="138">
                  <c:v>10420</c:v>
                </c:pt>
                <c:pt idx="139">
                  <c:v>10430</c:v>
                </c:pt>
                <c:pt idx="140">
                  <c:v>10460</c:v>
                </c:pt>
                <c:pt idx="141">
                  <c:v>10460</c:v>
                </c:pt>
                <c:pt idx="142">
                  <c:v>10480</c:v>
                </c:pt>
                <c:pt idx="143">
                  <c:v>10500</c:v>
                </c:pt>
                <c:pt idx="144">
                  <c:v>10600</c:v>
                </c:pt>
                <c:pt idx="145">
                  <c:v>10700</c:v>
                </c:pt>
                <c:pt idx="146">
                  <c:v>10800</c:v>
                </c:pt>
                <c:pt idx="147">
                  <c:v>10900</c:v>
                </c:pt>
                <c:pt idx="148">
                  <c:v>10950</c:v>
                </c:pt>
                <c:pt idx="149">
                  <c:v>10960</c:v>
                </c:pt>
                <c:pt idx="150">
                  <c:v>10950</c:v>
                </c:pt>
                <c:pt idx="151">
                  <c:v>10960</c:v>
                </c:pt>
                <c:pt idx="152">
                  <c:v>10950</c:v>
                </c:pt>
                <c:pt idx="153">
                  <c:v>10920</c:v>
                </c:pt>
                <c:pt idx="154">
                  <c:v>10930</c:v>
                </c:pt>
                <c:pt idx="155">
                  <c:v>10900</c:v>
                </c:pt>
                <c:pt idx="156">
                  <c:v>10910</c:v>
                </c:pt>
                <c:pt idx="157">
                  <c:v>10850</c:v>
                </c:pt>
                <c:pt idx="158">
                  <c:v>10840</c:v>
                </c:pt>
                <c:pt idx="159">
                  <c:v>10850</c:v>
                </c:pt>
                <c:pt idx="160">
                  <c:v>10820</c:v>
                </c:pt>
                <c:pt idx="161">
                  <c:v>10750</c:v>
                </c:pt>
                <c:pt idx="162">
                  <c:v>10740</c:v>
                </c:pt>
                <c:pt idx="163">
                  <c:v>10700</c:v>
                </c:pt>
                <c:pt idx="164">
                  <c:v>10710</c:v>
                </c:pt>
                <c:pt idx="165">
                  <c:v>10700</c:v>
                </c:pt>
                <c:pt idx="166">
                  <c:v>10700</c:v>
                </c:pt>
                <c:pt idx="167">
                  <c:v>10700</c:v>
                </c:pt>
                <c:pt idx="168">
                  <c:v>10710</c:v>
                </c:pt>
                <c:pt idx="169">
                  <c:v>10700</c:v>
                </c:pt>
                <c:pt idx="170">
                  <c:v>10710</c:v>
                </c:pt>
                <c:pt idx="171">
                  <c:v>10640</c:v>
                </c:pt>
                <c:pt idx="172">
                  <c:v>10650</c:v>
                </c:pt>
                <c:pt idx="173">
                  <c:v>10660</c:v>
                </c:pt>
                <c:pt idx="174">
                  <c:v>10300</c:v>
                </c:pt>
                <c:pt idx="175">
                  <c:v>10310</c:v>
                </c:pt>
                <c:pt idx="176">
                  <c:v>10260</c:v>
                </c:pt>
                <c:pt idx="177">
                  <c:v>10200</c:v>
                </c:pt>
                <c:pt idx="178">
                  <c:v>10210</c:v>
                </c:pt>
                <c:pt idx="179">
                  <c:v>10200</c:v>
                </c:pt>
                <c:pt idx="180">
                  <c:v>10210</c:v>
                </c:pt>
                <c:pt idx="181">
                  <c:v>10200</c:v>
                </c:pt>
                <c:pt idx="182">
                  <c:v>10210</c:v>
                </c:pt>
                <c:pt idx="183">
                  <c:v>10200</c:v>
                </c:pt>
                <c:pt idx="184">
                  <c:v>10210</c:v>
                </c:pt>
                <c:pt idx="185">
                  <c:v>10200</c:v>
                </c:pt>
                <c:pt idx="186">
                  <c:v>10210</c:v>
                </c:pt>
                <c:pt idx="187">
                  <c:v>10200</c:v>
                </c:pt>
                <c:pt idx="188">
                  <c:v>10130</c:v>
                </c:pt>
                <c:pt idx="189">
                  <c:v>10130</c:v>
                </c:pt>
                <c:pt idx="190">
                  <c:v>10120</c:v>
                </c:pt>
                <c:pt idx="191">
                  <c:v>10120</c:v>
                </c:pt>
                <c:pt idx="192">
                  <c:v>10100</c:v>
                </c:pt>
                <c:pt idx="193">
                  <c:v>10105</c:v>
                </c:pt>
                <c:pt idx="194">
                  <c:v>10160</c:v>
                </c:pt>
                <c:pt idx="195">
                  <c:v>10350</c:v>
                </c:pt>
                <c:pt idx="196">
                  <c:v>10330</c:v>
                </c:pt>
                <c:pt idx="197">
                  <c:v>10400</c:v>
                </c:pt>
                <c:pt idx="198">
                  <c:v>10410</c:v>
                </c:pt>
                <c:pt idx="199">
                  <c:v>10400</c:v>
                </c:pt>
                <c:pt idx="200">
                  <c:v>10410</c:v>
                </c:pt>
                <c:pt idx="201">
                  <c:v>10400</c:v>
                </c:pt>
                <c:pt idx="202">
                  <c:v>10410</c:v>
                </c:pt>
                <c:pt idx="203">
                  <c:v>10400</c:v>
                </c:pt>
                <c:pt idx="204">
                  <c:v>10550</c:v>
                </c:pt>
                <c:pt idx="205">
                  <c:v>10540</c:v>
                </c:pt>
                <c:pt idx="206">
                  <c:v>10550</c:v>
                </c:pt>
                <c:pt idx="207">
                  <c:v>10700</c:v>
                </c:pt>
                <c:pt idx="208">
                  <c:v>10690</c:v>
                </c:pt>
                <c:pt idx="209">
                  <c:v>10850</c:v>
                </c:pt>
                <c:pt idx="210">
                  <c:v>10840</c:v>
                </c:pt>
                <c:pt idx="211">
                  <c:v>11180</c:v>
                </c:pt>
                <c:pt idx="212">
                  <c:v>11300</c:v>
                </c:pt>
                <c:pt idx="213">
                  <c:v>11370</c:v>
                </c:pt>
                <c:pt idx="214">
                  <c:v>11340</c:v>
                </c:pt>
                <c:pt idx="215">
                  <c:v>11330</c:v>
                </c:pt>
                <c:pt idx="216">
                  <c:v>11280</c:v>
                </c:pt>
                <c:pt idx="217">
                  <c:v>11280</c:v>
                </c:pt>
                <c:pt idx="218">
                  <c:v>11220</c:v>
                </c:pt>
                <c:pt idx="219">
                  <c:v>11225</c:v>
                </c:pt>
                <c:pt idx="220">
                  <c:v>11200</c:v>
                </c:pt>
                <c:pt idx="221">
                  <c:v>11180</c:v>
                </c:pt>
                <c:pt idx="222">
                  <c:v>11100</c:v>
                </c:pt>
                <c:pt idx="223">
                  <c:v>11105</c:v>
                </c:pt>
                <c:pt idx="224">
                  <c:v>11000</c:v>
                </c:pt>
                <c:pt idx="225">
                  <c:v>10980</c:v>
                </c:pt>
                <c:pt idx="226">
                  <c:v>10930</c:v>
                </c:pt>
                <c:pt idx="227">
                  <c:v>10850</c:v>
                </c:pt>
                <c:pt idx="228">
                  <c:v>10830</c:v>
                </c:pt>
                <c:pt idx="229">
                  <c:v>10800</c:v>
                </c:pt>
                <c:pt idx="230">
                  <c:v>10800</c:v>
                </c:pt>
                <c:pt idx="231">
                  <c:v>10800</c:v>
                </c:pt>
                <c:pt idx="232">
                  <c:v>10700</c:v>
                </c:pt>
                <c:pt idx="233">
                  <c:v>10710</c:v>
                </c:pt>
                <c:pt idx="234">
                  <c:v>10700</c:v>
                </c:pt>
                <c:pt idx="235">
                  <c:v>10710</c:v>
                </c:pt>
                <c:pt idx="236">
                  <c:v>10750</c:v>
                </c:pt>
                <c:pt idx="237">
                  <c:v>10800</c:v>
                </c:pt>
                <c:pt idx="238">
                  <c:v>10850</c:v>
                </c:pt>
                <c:pt idx="239">
                  <c:v>10890</c:v>
                </c:pt>
                <c:pt idx="240">
                  <c:v>10895</c:v>
                </c:pt>
                <c:pt idx="241">
                  <c:v>11000</c:v>
                </c:pt>
                <c:pt idx="242">
                  <c:v>11005</c:v>
                </c:pt>
                <c:pt idx="243">
                  <c:v>11000</c:v>
                </c:pt>
                <c:pt idx="244">
                  <c:v>11005</c:v>
                </c:pt>
                <c:pt idx="245">
                  <c:v>11005</c:v>
                </c:pt>
                <c:pt idx="246">
                  <c:v>11050</c:v>
                </c:pt>
                <c:pt idx="247">
                  <c:v>11055</c:v>
                </c:pt>
                <c:pt idx="248">
                  <c:v>11050</c:v>
                </c:pt>
                <c:pt idx="249">
                  <c:v>11055</c:v>
                </c:pt>
                <c:pt idx="250">
                  <c:v>11050</c:v>
                </c:pt>
                <c:pt idx="251">
                  <c:v>11050</c:v>
                </c:pt>
                <c:pt idx="252">
                  <c:v>11050</c:v>
                </c:pt>
                <c:pt idx="253">
                  <c:v>11050</c:v>
                </c:pt>
                <c:pt idx="254">
                  <c:v>11050</c:v>
                </c:pt>
                <c:pt idx="255">
                  <c:v>11055</c:v>
                </c:pt>
                <c:pt idx="256">
                  <c:v>11055</c:v>
                </c:pt>
                <c:pt idx="257">
                  <c:v>11050</c:v>
                </c:pt>
                <c:pt idx="258">
                  <c:v>11055</c:v>
                </c:pt>
                <c:pt idx="259">
                  <c:v>11055</c:v>
                </c:pt>
                <c:pt idx="260">
                  <c:v>11070</c:v>
                </c:pt>
                <c:pt idx="261">
                  <c:v>11075</c:v>
                </c:pt>
                <c:pt idx="262">
                  <c:v>11070</c:v>
                </c:pt>
                <c:pt idx="263">
                  <c:v>11090</c:v>
                </c:pt>
                <c:pt idx="264">
                  <c:v>11095</c:v>
                </c:pt>
                <c:pt idx="265">
                  <c:v>11090</c:v>
                </c:pt>
                <c:pt idx="266">
                  <c:v>11095</c:v>
                </c:pt>
                <c:pt idx="267">
                  <c:v>11000</c:v>
                </c:pt>
                <c:pt idx="268">
                  <c:v>10950</c:v>
                </c:pt>
                <c:pt idx="269">
                  <c:v>10940</c:v>
                </c:pt>
                <c:pt idx="270">
                  <c:v>10890</c:v>
                </c:pt>
                <c:pt idx="271">
                  <c:v>10890</c:v>
                </c:pt>
                <c:pt idx="272">
                  <c:v>10940</c:v>
                </c:pt>
                <c:pt idx="273">
                  <c:v>10940</c:v>
                </c:pt>
                <c:pt idx="274">
                  <c:v>11070</c:v>
                </c:pt>
                <c:pt idx="275">
                  <c:v>11200</c:v>
                </c:pt>
                <c:pt idx="276">
                  <c:v>11450</c:v>
                </c:pt>
                <c:pt idx="277">
                  <c:v>11550</c:v>
                </c:pt>
                <c:pt idx="278">
                  <c:v>11555</c:v>
                </c:pt>
                <c:pt idx="279">
                  <c:v>11600</c:v>
                </c:pt>
                <c:pt idx="280">
                  <c:v>11605</c:v>
                </c:pt>
                <c:pt idx="281">
                  <c:v>11580</c:v>
                </c:pt>
                <c:pt idx="282">
                  <c:v>11610</c:v>
                </c:pt>
                <c:pt idx="283">
                  <c:v>11600</c:v>
                </c:pt>
                <c:pt idx="284">
                  <c:v>11610</c:v>
                </c:pt>
                <c:pt idx="285">
                  <c:v>11700</c:v>
                </c:pt>
                <c:pt idx="286">
                  <c:v>11848</c:v>
                </c:pt>
                <c:pt idx="287">
                  <c:v>11950</c:v>
                </c:pt>
                <c:pt idx="288">
                  <c:v>11980</c:v>
                </c:pt>
                <c:pt idx="289">
                  <c:v>11980</c:v>
                </c:pt>
                <c:pt idx="290">
                  <c:v>12040</c:v>
                </c:pt>
                <c:pt idx="291">
                  <c:v>12180</c:v>
                </c:pt>
                <c:pt idx="292">
                  <c:v>12360</c:v>
                </c:pt>
                <c:pt idx="293">
                  <c:v>12360</c:v>
                </c:pt>
                <c:pt idx="294">
                  <c:v>12780</c:v>
                </c:pt>
                <c:pt idx="295">
                  <c:v>12840</c:v>
                </c:pt>
                <c:pt idx="296">
                  <c:v>12845</c:v>
                </c:pt>
                <c:pt idx="297">
                  <c:v>12950</c:v>
                </c:pt>
                <c:pt idx="298">
                  <c:v>13000</c:v>
                </c:pt>
                <c:pt idx="299">
                  <c:v>13005</c:v>
                </c:pt>
                <c:pt idx="300">
                  <c:v>13300</c:v>
                </c:pt>
                <c:pt idx="301">
                  <c:v>13295</c:v>
                </c:pt>
                <c:pt idx="302">
                  <c:v>13700</c:v>
                </c:pt>
                <c:pt idx="303">
                  <c:v>14000</c:v>
                </c:pt>
                <c:pt idx="304">
                  <c:v>13860</c:v>
                </c:pt>
                <c:pt idx="305">
                  <c:v>13865</c:v>
                </c:pt>
                <c:pt idx="306">
                  <c:v>13865</c:v>
                </c:pt>
                <c:pt idx="307">
                  <c:v>13855</c:v>
                </c:pt>
                <c:pt idx="308">
                  <c:v>13855</c:v>
                </c:pt>
                <c:pt idx="309">
                  <c:v>14000</c:v>
                </c:pt>
                <c:pt idx="310">
                  <c:v>14250</c:v>
                </c:pt>
                <c:pt idx="311">
                  <c:v>14255</c:v>
                </c:pt>
                <c:pt idx="312">
                  <c:v>14250</c:v>
                </c:pt>
                <c:pt idx="313">
                  <c:v>14400</c:v>
                </c:pt>
                <c:pt idx="314">
                  <c:v>14560</c:v>
                </c:pt>
                <c:pt idx="315">
                  <c:v>14550</c:v>
                </c:pt>
                <c:pt idx="316">
                  <c:v>14800</c:v>
                </c:pt>
                <c:pt idx="317">
                  <c:v>15500</c:v>
                </c:pt>
                <c:pt idx="318">
                  <c:v>15505</c:v>
                </c:pt>
                <c:pt idx="319">
                  <c:v>15900</c:v>
                </c:pt>
                <c:pt idx="320">
                  <c:v>16500</c:v>
                </c:pt>
              </c:numCache>
            </c:numRef>
          </c:val>
        </c:ser>
        <c:marker val="1"/>
        <c:axId val="180096384"/>
        <c:axId val="180110464"/>
      </c:lineChart>
      <c:catAx>
        <c:axId val="180096384"/>
        <c:scaling>
          <c:orientation val="minMax"/>
        </c:scaling>
        <c:axPos val="b"/>
        <c:numFmt formatCode="General" sourceLinked="1"/>
        <c:tickLblPos val="nextTo"/>
        <c:crossAx val="180110464"/>
        <c:crosses val="autoZero"/>
        <c:auto val="1"/>
        <c:lblAlgn val="ctr"/>
        <c:lblOffset val="100"/>
      </c:catAx>
      <c:valAx>
        <c:axId val="180110464"/>
        <c:scaling>
          <c:orientation val="minMax"/>
          <c:min val="8000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8009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2500007171234816"/>
          <c:y val="0.12110394227477422"/>
          <c:w val="0.14571948998178544"/>
          <c:h val="8.0637294920074792E-2"/>
        </c:manualLayout>
      </c:layout>
      <c:spPr>
        <a:noFill/>
        <a:ln w="25400">
          <a:noFill/>
        </a:ln>
      </c:spPr>
    </c:legend>
    <c:plotVisOnly val="1"/>
    <c:dispBlanksAs val="gap"/>
  </c:chart>
  <c:spPr>
    <a:ln w="12700">
      <a:solidFill>
        <a:schemeClr val="tx1"/>
      </a:solidFill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951620177912906"/>
          <c:y val="0.14399314669000157"/>
          <c:w val="0.72239807524060062"/>
          <c:h val="0.49145268299799405"/>
        </c:manualLayout>
      </c:layout>
      <c:areaChart>
        <c:grouping val="standard"/>
        <c:ser>
          <c:idx val="6"/>
          <c:order val="1"/>
          <c:tx>
            <c:strRef>
              <c:f>ABSps成本!$H$2</c:f>
              <c:strCache>
                <c:ptCount val="1"/>
                <c:pt idx="0">
                  <c:v>高端料利润</c:v>
                </c:pt>
              </c:strCache>
            </c:strRef>
          </c:tx>
          <c:cat>
            <c:numRef>
              <c:f>ABSps成本!$A$3:$A$239</c:f>
              <c:numCache>
                <c:formatCode>yyyy/m/d</c:formatCode>
                <c:ptCount val="237"/>
                <c:pt idx="0">
                  <c:v>42373</c:v>
                </c:pt>
                <c:pt idx="1">
                  <c:v>42374</c:v>
                </c:pt>
                <c:pt idx="2">
                  <c:v>42375</c:v>
                </c:pt>
                <c:pt idx="3">
                  <c:v>42376</c:v>
                </c:pt>
                <c:pt idx="4">
                  <c:v>42377</c:v>
                </c:pt>
                <c:pt idx="5">
                  <c:v>42380</c:v>
                </c:pt>
                <c:pt idx="6">
                  <c:v>42381</c:v>
                </c:pt>
                <c:pt idx="7">
                  <c:v>42382</c:v>
                </c:pt>
                <c:pt idx="8">
                  <c:v>42383</c:v>
                </c:pt>
                <c:pt idx="9">
                  <c:v>42384</c:v>
                </c:pt>
                <c:pt idx="10">
                  <c:v>42387</c:v>
                </c:pt>
                <c:pt idx="11">
                  <c:v>42388</c:v>
                </c:pt>
                <c:pt idx="12">
                  <c:v>42389</c:v>
                </c:pt>
                <c:pt idx="13">
                  <c:v>42390</c:v>
                </c:pt>
                <c:pt idx="14">
                  <c:v>42391</c:v>
                </c:pt>
                <c:pt idx="15">
                  <c:v>42394</c:v>
                </c:pt>
                <c:pt idx="16">
                  <c:v>42395</c:v>
                </c:pt>
                <c:pt idx="17">
                  <c:v>42396</c:v>
                </c:pt>
                <c:pt idx="18">
                  <c:v>42397</c:v>
                </c:pt>
                <c:pt idx="19">
                  <c:v>42398</c:v>
                </c:pt>
                <c:pt idx="20">
                  <c:v>42401</c:v>
                </c:pt>
                <c:pt idx="21">
                  <c:v>42402</c:v>
                </c:pt>
                <c:pt idx="22">
                  <c:v>42403</c:v>
                </c:pt>
                <c:pt idx="23">
                  <c:v>42404</c:v>
                </c:pt>
                <c:pt idx="24">
                  <c:v>42405</c:v>
                </c:pt>
                <c:pt idx="25">
                  <c:v>42406</c:v>
                </c:pt>
                <c:pt idx="26">
                  <c:v>42414</c:v>
                </c:pt>
                <c:pt idx="27">
                  <c:v>42415</c:v>
                </c:pt>
                <c:pt idx="28">
                  <c:v>42416</c:v>
                </c:pt>
                <c:pt idx="29">
                  <c:v>42417</c:v>
                </c:pt>
                <c:pt idx="30">
                  <c:v>42418</c:v>
                </c:pt>
                <c:pt idx="31">
                  <c:v>42419</c:v>
                </c:pt>
                <c:pt idx="32">
                  <c:v>42422</c:v>
                </c:pt>
                <c:pt idx="33">
                  <c:v>42423</c:v>
                </c:pt>
                <c:pt idx="34">
                  <c:v>42424</c:v>
                </c:pt>
                <c:pt idx="35">
                  <c:v>42425</c:v>
                </c:pt>
                <c:pt idx="36">
                  <c:v>42426</c:v>
                </c:pt>
                <c:pt idx="37">
                  <c:v>42429</c:v>
                </c:pt>
                <c:pt idx="38">
                  <c:v>42430</c:v>
                </c:pt>
                <c:pt idx="39">
                  <c:v>42431</c:v>
                </c:pt>
                <c:pt idx="40">
                  <c:v>42432</c:v>
                </c:pt>
                <c:pt idx="41">
                  <c:v>42433</c:v>
                </c:pt>
                <c:pt idx="42">
                  <c:v>42436</c:v>
                </c:pt>
                <c:pt idx="43">
                  <c:v>42437</c:v>
                </c:pt>
                <c:pt idx="44">
                  <c:v>42438</c:v>
                </c:pt>
                <c:pt idx="45">
                  <c:v>42439</c:v>
                </c:pt>
                <c:pt idx="46">
                  <c:v>42440</c:v>
                </c:pt>
                <c:pt idx="47">
                  <c:v>42443</c:v>
                </c:pt>
                <c:pt idx="48">
                  <c:v>42444</c:v>
                </c:pt>
                <c:pt idx="49">
                  <c:v>42445</c:v>
                </c:pt>
                <c:pt idx="50">
                  <c:v>42446</c:v>
                </c:pt>
                <c:pt idx="51">
                  <c:v>42447</c:v>
                </c:pt>
                <c:pt idx="52">
                  <c:v>42450</c:v>
                </c:pt>
                <c:pt idx="53">
                  <c:v>42451</c:v>
                </c:pt>
                <c:pt idx="54">
                  <c:v>42452</c:v>
                </c:pt>
                <c:pt idx="55">
                  <c:v>42453</c:v>
                </c:pt>
                <c:pt idx="56">
                  <c:v>42454</c:v>
                </c:pt>
                <c:pt idx="57">
                  <c:v>42457</c:v>
                </c:pt>
                <c:pt idx="58">
                  <c:v>42458</c:v>
                </c:pt>
                <c:pt idx="59">
                  <c:v>42459</c:v>
                </c:pt>
                <c:pt idx="60">
                  <c:v>42460</c:v>
                </c:pt>
                <c:pt idx="61">
                  <c:v>42461</c:v>
                </c:pt>
                <c:pt idx="62">
                  <c:v>42464</c:v>
                </c:pt>
                <c:pt idx="63">
                  <c:v>42465</c:v>
                </c:pt>
                <c:pt idx="64">
                  <c:v>42466</c:v>
                </c:pt>
                <c:pt idx="65">
                  <c:v>42467</c:v>
                </c:pt>
                <c:pt idx="66">
                  <c:v>42468</c:v>
                </c:pt>
                <c:pt idx="67">
                  <c:v>42471</c:v>
                </c:pt>
                <c:pt idx="68">
                  <c:v>42472</c:v>
                </c:pt>
                <c:pt idx="69">
                  <c:v>42473</c:v>
                </c:pt>
                <c:pt idx="70">
                  <c:v>42474</c:v>
                </c:pt>
                <c:pt idx="71">
                  <c:v>42475</c:v>
                </c:pt>
                <c:pt idx="72">
                  <c:v>42478</c:v>
                </c:pt>
                <c:pt idx="73">
                  <c:v>42479</c:v>
                </c:pt>
                <c:pt idx="74">
                  <c:v>42480</c:v>
                </c:pt>
                <c:pt idx="75">
                  <c:v>42481</c:v>
                </c:pt>
                <c:pt idx="76">
                  <c:v>42482</c:v>
                </c:pt>
                <c:pt idx="77">
                  <c:v>42485</c:v>
                </c:pt>
                <c:pt idx="78">
                  <c:v>42486</c:v>
                </c:pt>
                <c:pt idx="79">
                  <c:v>42487</c:v>
                </c:pt>
                <c:pt idx="80">
                  <c:v>42488</c:v>
                </c:pt>
                <c:pt idx="81">
                  <c:v>42489</c:v>
                </c:pt>
                <c:pt idx="82">
                  <c:v>42492</c:v>
                </c:pt>
                <c:pt idx="83">
                  <c:v>42493</c:v>
                </c:pt>
                <c:pt idx="84">
                  <c:v>42494</c:v>
                </c:pt>
                <c:pt idx="85">
                  <c:v>42495</c:v>
                </c:pt>
                <c:pt idx="86">
                  <c:v>42496</c:v>
                </c:pt>
                <c:pt idx="87">
                  <c:v>42499</c:v>
                </c:pt>
                <c:pt idx="88">
                  <c:v>42500</c:v>
                </c:pt>
                <c:pt idx="89">
                  <c:v>42501</c:v>
                </c:pt>
                <c:pt idx="90">
                  <c:v>42502</c:v>
                </c:pt>
                <c:pt idx="91">
                  <c:v>42503</c:v>
                </c:pt>
                <c:pt idx="92">
                  <c:v>42506</c:v>
                </c:pt>
                <c:pt idx="93">
                  <c:v>42507</c:v>
                </c:pt>
                <c:pt idx="94">
                  <c:v>42508</c:v>
                </c:pt>
                <c:pt idx="95">
                  <c:v>42509</c:v>
                </c:pt>
                <c:pt idx="96">
                  <c:v>42510</c:v>
                </c:pt>
                <c:pt idx="97">
                  <c:v>42513</c:v>
                </c:pt>
                <c:pt idx="98">
                  <c:v>42514</c:v>
                </c:pt>
                <c:pt idx="99">
                  <c:v>42515</c:v>
                </c:pt>
                <c:pt idx="100">
                  <c:v>42516</c:v>
                </c:pt>
                <c:pt idx="101">
                  <c:v>42517</c:v>
                </c:pt>
                <c:pt idx="102">
                  <c:v>42520</c:v>
                </c:pt>
                <c:pt idx="103">
                  <c:v>42521</c:v>
                </c:pt>
                <c:pt idx="104">
                  <c:v>42522</c:v>
                </c:pt>
                <c:pt idx="105">
                  <c:v>42523</c:v>
                </c:pt>
                <c:pt idx="106">
                  <c:v>42524</c:v>
                </c:pt>
                <c:pt idx="107">
                  <c:v>42527</c:v>
                </c:pt>
                <c:pt idx="108">
                  <c:v>42528</c:v>
                </c:pt>
                <c:pt idx="109">
                  <c:v>42529</c:v>
                </c:pt>
                <c:pt idx="110">
                  <c:v>42533</c:v>
                </c:pt>
                <c:pt idx="111">
                  <c:v>42534</c:v>
                </c:pt>
                <c:pt idx="112">
                  <c:v>42535</c:v>
                </c:pt>
                <c:pt idx="113">
                  <c:v>42536</c:v>
                </c:pt>
                <c:pt idx="114">
                  <c:v>42537</c:v>
                </c:pt>
                <c:pt idx="115">
                  <c:v>42538</c:v>
                </c:pt>
                <c:pt idx="116">
                  <c:v>42541</c:v>
                </c:pt>
                <c:pt idx="117">
                  <c:v>42542</c:v>
                </c:pt>
                <c:pt idx="118">
                  <c:v>42543</c:v>
                </c:pt>
                <c:pt idx="119">
                  <c:v>42544</c:v>
                </c:pt>
                <c:pt idx="120">
                  <c:v>42545</c:v>
                </c:pt>
                <c:pt idx="121">
                  <c:v>42548</c:v>
                </c:pt>
                <c:pt idx="122">
                  <c:v>42549</c:v>
                </c:pt>
                <c:pt idx="123">
                  <c:v>42550</c:v>
                </c:pt>
                <c:pt idx="124">
                  <c:v>42551</c:v>
                </c:pt>
                <c:pt idx="125">
                  <c:v>42552</c:v>
                </c:pt>
                <c:pt idx="126">
                  <c:v>42555</c:v>
                </c:pt>
                <c:pt idx="127">
                  <c:v>42556</c:v>
                </c:pt>
                <c:pt idx="128">
                  <c:v>42557</c:v>
                </c:pt>
                <c:pt idx="129">
                  <c:v>42558</c:v>
                </c:pt>
                <c:pt idx="130">
                  <c:v>42559</c:v>
                </c:pt>
                <c:pt idx="131">
                  <c:v>42562</c:v>
                </c:pt>
                <c:pt idx="132">
                  <c:v>42563</c:v>
                </c:pt>
                <c:pt idx="133">
                  <c:v>42564</c:v>
                </c:pt>
                <c:pt idx="134">
                  <c:v>42565</c:v>
                </c:pt>
                <c:pt idx="135">
                  <c:v>42566</c:v>
                </c:pt>
                <c:pt idx="136">
                  <c:v>42569</c:v>
                </c:pt>
                <c:pt idx="137">
                  <c:v>42570</c:v>
                </c:pt>
                <c:pt idx="138">
                  <c:v>42571</c:v>
                </c:pt>
                <c:pt idx="139">
                  <c:v>42572</c:v>
                </c:pt>
                <c:pt idx="140">
                  <c:v>42573</c:v>
                </c:pt>
                <c:pt idx="141">
                  <c:v>42576</c:v>
                </c:pt>
                <c:pt idx="142">
                  <c:v>42577</c:v>
                </c:pt>
                <c:pt idx="143">
                  <c:v>42578</c:v>
                </c:pt>
                <c:pt idx="144">
                  <c:v>42579</c:v>
                </c:pt>
                <c:pt idx="145">
                  <c:v>42580</c:v>
                </c:pt>
                <c:pt idx="146">
                  <c:v>42583</c:v>
                </c:pt>
                <c:pt idx="147">
                  <c:v>42584</c:v>
                </c:pt>
                <c:pt idx="148">
                  <c:v>42585</c:v>
                </c:pt>
                <c:pt idx="149">
                  <c:v>42586</c:v>
                </c:pt>
                <c:pt idx="150">
                  <c:v>42587</c:v>
                </c:pt>
                <c:pt idx="151">
                  <c:v>42590</c:v>
                </c:pt>
                <c:pt idx="152">
                  <c:v>42591</c:v>
                </c:pt>
                <c:pt idx="153">
                  <c:v>42592</c:v>
                </c:pt>
                <c:pt idx="154">
                  <c:v>42593</c:v>
                </c:pt>
                <c:pt idx="155">
                  <c:v>42594</c:v>
                </c:pt>
                <c:pt idx="156">
                  <c:v>42597</c:v>
                </c:pt>
                <c:pt idx="157">
                  <c:v>42598</c:v>
                </c:pt>
                <c:pt idx="158">
                  <c:v>42599</c:v>
                </c:pt>
                <c:pt idx="159">
                  <c:v>42600</c:v>
                </c:pt>
                <c:pt idx="160">
                  <c:v>42601</c:v>
                </c:pt>
                <c:pt idx="161">
                  <c:v>42604</c:v>
                </c:pt>
                <c:pt idx="162">
                  <c:v>42605</c:v>
                </c:pt>
                <c:pt idx="163">
                  <c:v>42606</c:v>
                </c:pt>
                <c:pt idx="164">
                  <c:v>42607</c:v>
                </c:pt>
                <c:pt idx="165">
                  <c:v>42608</c:v>
                </c:pt>
                <c:pt idx="166">
                  <c:v>42611</c:v>
                </c:pt>
                <c:pt idx="167">
                  <c:v>42612</c:v>
                </c:pt>
                <c:pt idx="168">
                  <c:v>42613</c:v>
                </c:pt>
                <c:pt idx="169">
                  <c:v>42614</c:v>
                </c:pt>
                <c:pt idx="170">
                  <c:v>42615</c:v>
                </c:pt>
                <c:pt idx="171">
                  <c:v>42618</c:v>
                </c:pt>
                <c:pt idx="172">
                  <c:v>42619</c:v>
                </c:pt>
                <c:pt idx="173">
                  <c:v>42620</c:v>
                </c:pt>
                <c:pt idx="174">
                  <c:v>42621</c:v>
                </c:pt>
                <c:pt idx="175">
                  <c:v>42622</c:v>
                </c:pt>
                <c:pt idx="176">
                  <c:v>42625</c:v>
                </c:pt>
                <c:pt idx="177">
                  <c:v>42626</c:v>
                </c:pt>
                <c:pt idx="178">
                  <c:v>42627</c:v>
                </c:pt>
                <c:pt idx="179">
                  <c:v>42631</c:v>
                </c:pt>
                <c:pt idx="180">
                  <c:v>42632</c:v>
                </c:pt>
                <c:pt idx="181">
                  <c:v>42633</c:v>
                </c:pt>
                <c:pt idx="182">
                  <c:v>42634</c:v>
                </c:pt>
                <c:pt idx="183">
                  <c:v>42635</c:v>
                </c:pt>
                <c:pt idx="184">
                  <c:v>42636</c:v>
                </c:pt>
                <c:pt idx="185">
                  <c:v>42639</c:v>
                </c:pt>
                <c:pt idx="186">
                  <c:v>42640</c:v>
                </c:pt>
                <c:pt idx="187">
                  <c:v>42641</c:v>
                </c:pt>
                <c:pt idx="188">
                  <c:v>42642</c:v>
                </c:pt>
                <c:pt idx="189">
                  <c:v>42643</c:v>
                </c:pt>
                <c:pt idx="190">
                  <c:v>42651</c:v>
                </c:pt>
                <c:pt idx="191">
                  <c:v>42652</c:v>
                </c:pt>
                <c:pt idx="192">
                  <c:v>42653</c:v>
                </c:pt>
                <c:pt idx="193">
                  <c:v>42654</c:v>
                </c:pt>
                <c:pt idx="194">
                  <c:v>42655</c:v>
                </c:pt>
                <c:pt idx="195">
                  <c:v>42656</c:v>
                </c:pt>
                <c:pt idx="196">
                  <c:v>42657</c:v>
                </c:pt>
                <c:pt idx="197">
                  <c:v>42660</c:v>
                </c:pt>
                <c:pt idx="198">
                  <c:v>42661</c:v>
                </c:pt>
                <c:pt idx="199">
                  <c:v>42662</c:v>
                </c:pt>
                <c:pt idx="200">
                  <c:v>42663</c:v>
                </c:pt>
                <c:pt idx="201">
                  <c:v>42664</c:v>
                </c:pt>
                <c:pt idx="202">
                  <c:v>42667</c:v>
                </c:pt>
                <c:pt idx="203">
                  <c:v>42668</c:v>
                </c:pt>
                <c:pt idx="204">
                  <c:v>42669</c:v>
                </c:pt>
                <c:pt idx="205">
                  <c:v>42670</c:v>
                </c:pt>
                <c:pt idx="206">
                  <c:v>42671</c:v>
                </c:pt>
                <c:pt idx="207">
                  <c:v>42674</c:v>
                </c:pt>
                <c:pt idx="208">
                  <c:v>42675</c:v>
                </c:pt>
                <c:pt idx="209">
                  <c:v>42676</c:v>
                </c:pt>
                <c:pt idx="210">
                  <c:v>42677</c:v>
                </c:pt>
                <c:pt idx="211">
                  <c:v>42678</c:v>
                </c:pt>
                <c:pt idx="212">
                  <c:v>42681</c:v>
                </c:pt>
                <c:pt idx="213">
                  <c:v>42682</c:v>
                </c:pt>
                <c:pt idx="214">
                  <c:v>42683</c:v>
                </c:pt>
                <c:pt idx="215">
                  <c:v>42684</c:v>
                </c:pt>
                <c:pt idx="216">
                  <c:v>42685</c:v>
                </c:pt>
                <c:pt idx="217">
                  <c:v>42688</c:v>
                </c:pt>
                <c:pt idx="218">
                  <c:v>42689</c:v>
                </c:pt>
                <c:pt idx="219">
                  <c:v>42690</c:v>
                </c:pt>
                <c:pt idx="220">
                  <c:v>42691</c:v>
                </c:pt>
                <c:pt idx="221">
                  <c:v>42692</c:v>
                </c:pt>
                <c:pt idx="222">
                  <c:v>42695</c:v>
                </c:pt>
                <c:pt idx="223">
                  <c:v>42696</c:v>
                </c:pt>
                <c:pt idx="224">
                  <c:v>42697</c:v>
                </c:pt>
                <c:pt idx="225">
                  <c:v>42698</c:v>
                </c:pt>
                <c:pt idx="226">
                  <c:v>42699</c:v>
                </c:pt>
                <c:pt idx="227">
                  <c:v>42702</c:v>
                </c:pt>
                <c:pt idx="228">
                  <c:v>42703</c:v>
                </c:pt>
                <c:pt idx="229">
                  <c:v>42704</c:v>
                </c:pt>
                <c:pt idx="230">
                  <c:v>42705</c:v>
                </c:pt>
                <c:pt idx="231">
                  <c:v>42706</c:v>
                </c:pt>
                <c:pt idx="232">
                  <c:v>42709</c:v>
                </c:pt>
                <c:pt idx="233">
                  <c:v>42710</c:v>
                </c:pt>
                <c:pt idx="234">
                  <c:v>42711</c:v>
                </c:pt>
                <c:pt idx="235">
                  <c:v>42712</c:v>
                </c:pt>
                <c:pt idx="236">
                  <c:v>42713</c:v>
                </c:pt>
              </c:numCache>
            </c:numRef>
          </c:cat>
          <c:val>
            <c:numRef>
              <c:f>ABSps成本!$H$3:$H$239</c:f>
              <c:numCache>
                <c:formatCode>0_);[Red]\(0\)</c:formatCode>
                <c:ptCount val="237"/>
                <c:pt idx="0">
                  <c:v>212.5</c:v>
                </c:pt>
                <c:pt idx="1">
                  <c:v>360</c:v>
                </c:pt>
                <c:pt idx="2">
                  <c:v>230</c:v>
                </c:pt>
                <c:pt idx="3">
                  <c:v>187.5</c:v>
                </c:pt>
                <c:pt idx="4">
                  <c:v>320</c:v>
                </c:pt>
                <c:pt idx="5">
                  <c:v>277.5</c:v>
                </c:pt>
                <c:pt idx="6">
                  <c:v>400</c:v>
                </c:pt>
                <c:pt idx="7">
                  <c:v>442.5</c:v>
                </c:pt>
                <c:pt idx="8">
                  <c:v>515</c:v>
                </c:pt>
                <c:pt idx="9">
                  <c:v>480</c:v>
                </c:pt>
                <c:pt idx="10">
                  <c:v>452.5</c:v>
                </c:pt>
                <c:pt idx="11">
                  <c:v>507.5</c:v>
                </c:pt>
                <c:pt idx="12">
                  <c:v>592.5</c:v>
                </c:pt>
                <c:pt idx="13">
                  <c:v>660</c:v>
                </c:pt>
                <c:pt idx="14">
                  <c:v>660</c:v>
                </c:pt>
                <c:pt idx="15">
                  <c:v>592.5</c:v>
                </c:pt>
                <c:pt idx="16">
                  <c:v>588</c:v>
                </c:pt>
                <c:pt idx="17">
                  <c:v>567.5</c:v>
                </c:pt>
                <c:pt idx="18">
                  <c:v>567.5</c:v>
                </c:pt>
                <c:pt idx="19">
                  <c:v>567.5</c:v>
                </c:pt>
                <c:pt idx="20">
                  <c:v>387.5</c:v>
                </c:pt>
                <c:pt idx="21">
                  <c:v>437.5</c:v>
                </c:pt>
                <c:pt idx="22">
                  <c:v>437.5</c:v>
                </c:pt>
                <c:pt idx="23">
                  <c:v>437.5</c:v>
                </c:pt>
                <c:pt idx="24">
                  <c:v>437.5</c:v>
                </c:pt>
                <c:pt idx="25">
                  <c:v>437.5</c:v>
                </c:pt>
                <c:pt idx="26">
                  <c:v>437.5</c:v>
                </c:pt>
                <c:pt idx="27">
                  <c:v>437.5</c:v>
                </c:pt>
                <c:pt idx="28">
                  <c:v>480</c:v>
                </c:pt>
                <c:pt idx="29">
                  <c:v>580</c:v>
                </c:pt>
                <c:pt idx="30">
                  <c:v>627.5</c:v>
                </c:pt>
                <c:pt idx="31">
                  <c:v>627.5</c:v>
                </c:pt>
                <c:pt idx="32">
                  <c:v>255</c:v>
                </c:pt>
                <c:pt idx="33">
                  <c:v>120</c:v>
                </c:pt>
                <c:pt idx="34">
                  <c:v>255</c:v>
                </c:pt>
                <c:pt idx="35">
                  <c:v>297.5</c:v>
                </c:pt>
                <c:pt idx="36">
                  <c:v>365</c:v>
                </c:pt>
                <c:pt idx="37">
                  <c:v>185</c:v>
                </c:pt>
                <c:pt idx="38">
                  <c:v>347.5</c:v>
                </c:pt>
                <c:pt idx="39">
                  <c:v>287.5</c:v>
                </c:pt>
                <c:pt idx="40">
                  <c:v>352.5</c:v>
                </c:pt>
                <c:pt idx="41">
                  <c:v>185</c:v>
                </c:pt>
                <c:pt idx="42">
                  <c:v>370</c:v>
                </c:pt>
                <c:pt idx="43">
                  <c:v>357.5</c:v>
                </c:pt>
                <c:pt idx="44">
                  <c:v>507.5</c:v>
                </c:pt>
                <c:pt idx="45">
                  <c:v>447.5</c:v>
                </c:pt>
                <c:pt idx="46">
                  <c:v>597.5</c:v>
                </c:pt>
                <c:pt idx="47">
                  <c:v>667.5</c:v>
                </c:pt>
                <c:pt idx="48">
                  <c:v>757.5</c:v>
                </c:pt>
                <c:pt idx="49">
                  <c:v>882.5</c:v>
                </c:pt>
                <c:pt idx="50">
                  <c:v>705</c:v>
                </c:pt>
                <c:pt idx="51">
                  <c:v>615</c:v>
                </c:pt>
                <c:pt idx="52">
                  <c:v>652.5</c:v>
                </c:pt>
                <c:pt idx="53">
                  <c:v>1152.5</c:v>
                </c:pt>
                <c:pt idx="54">
                  <c:v>1280</c:v>
                </c:pt>
                <c:pt idx="55">
                  <c:v>1325</c:v>
                </c:pt>
                <c:pt idx="56">
                  <c:v>1235</c:v>
                </c:pt>
                <c:pt idx="57">
                  <c:v>1115</c:v>
                </c:pt>
                <c:pt idx="58">
                  <c:v>1212.5</c:v>
                </c:pt>
                <c:pt idx="59">
                  <c:v>1272.5</c:v>
                </c:pt>
                <c:pt idx="60">
                  <c:v>1242.5</c:v>
                </c:pt>
                <c:pt idx="61">
                  <c:v>1205</c:v>
                </c:pt>
                <c:pt idx="62">
                  <c:v>1142.5</c:v>
                </c:pt>
                <c:pt idx="63">
                  <c:v>1080</c:v>
                </c:pt>
                <c:pt idx="64">
                  <c:v>1080</c:v>
                </c:pt>
                <c:pt idx="65">
                  <c:v>1062.5</c:v>
                </c:pt>
                <c:pt idx="66">
                  <c:v>1057.5</c:v>
                </c:pt>
                <c:pt idx="67">
                  <c:v>1057.5</c:v>
                </c:pt>
                <c:pt idx="68">
                  <c:v>1025</c:v>
                </c:pt>
                <c:pt idx="69">
                  <c:v>1032.5</c:v>
                </c:pt>
                <c:pt idx="70">
                  <c:v>990</c:v>
                </c:pt>
                <c:pt idx="71">
                  <c:v>990</c:v>
                </c:pt>
                <c:pt idx="72">
                  <c:v>942.5</c:v>
                </c:pt>
                <c:pt idx="73">
                  <c:v>940</c:v>
                </c:pt>
                <c:pt idx="74">
                  <c:v>872.5</c:v>
                </c:pt>
                <c:pt idx="75">
                  <c:v>852.5</c:v>
                </c:pt>
                <c:pt idx="76">
                  <c:v>562.5</c:v>
                </c:pt>
                <c:pt idx="77">
                  <c:v>652.5</c:v>
                </c:pt>
                <c:pt idx="78">
                  <c:v>507</c:v>
                </c:pt>
                <c:pt idx="79">
                  <c:v>497.5</c:v>
                </c:pt>
                <c:pt idx="80">
                  <c:v>442.5</c:v>
                </c:pt>
                <c:pt idx="81">
                  <c:v>427.5</c:v>
                </c:pt>
                <c:pt idx="82">
                  <c:v>427.5</c:v>
                </c:pt>
                <c:pt idx="83">
                  <c:v>385</c:v>
                </c:pt>
                <c:pt idx="84">
                  <c:v>355</c:v>
                </c:pt>
                <c:pt idx="85">
                  <c:v>362.5</c:v>
                </c:pt>
                <c:pt idx="86">
                  <c:v>292.5</c:v>
                </c:pt>
                <c:pt idx="87">
                  <c:v>352.5</c:v>
                </c:pt>
                <c:pt idx="88">
                  <c:v>380.5</c:v>
                </c:pt>
                <c:pt idx="89">
                  <c:v>340</c:v>
                </c:pt>
                <c:pt idx="90">
                  <c:v>452.5</c:v>
                </c:pt>
                <c:pt idx="91">
                  <c:v>330</c:v>
                </c:pt>
                <c:pt idx="92">
                  <c:v>400</c:v>
                </c:pt>
                <c:pt idx="93">
                  <c:v>202.5</c:v>
                </c:pt>
                <c:pt idx="94">
                  <c:v>117.5</c:v>
                </c:pt>
                <c:pt idx="95">
                  <c:v>195</c:v>
                </c:pt>
                <c:pt idx="96">
                  <c:v>213</c:v>
                </c:pt>
                <c:pt idx="97">
                  <c:v>308</c:v>
                </c:pt>
                <c:pt idx="98">
                  <c:v>312.5</c:v>
                </c:pt>
                <c:pt idx="99">
                  <c:v>195</c:v>
                </c:pt>
                <c:pt idx="100">
                  <c:v>240</c:v>
                </c:pt>
                <c:pt idx="101">
                  <c:v>220</c:v>
                </c:pt>
                <c:pt idx="102">
                  <c:v>270</c:v>
                </c:pt>
                <c:pt idx="103">
                  <c:v>95</c:v>
                </c:pt>
                <c:pt idx="104">
                  <c:v>122.5</c:v>
                </c:pt>
                <c:pt idx="105">
                  <c:v>285</c:v>
                </c:pt>
                <c:pt idx="106">
                  <c:v>422.5</c:v>
                </c:pt>
                <c:pt idx="107">
                  <c:v>465</c:v>
                </c:pt>
                <c:pt idx="108">
                  <c:v>472.5</c:v>
                </c:pt>
                <c:pt idx="109">
                  <c:v>572.5</c:v>
                </c:pt>
                <c:pt idx="110">
                  <c:v>567.5</c:v>
                </c:pt>
                <c:pt idx="111">
                  <c:v>652</c:v>
                </c:pt>
                <c:pt idx="112">
                  <c:v>652</c:v>
                </c:pt>
                <c:pt idx="113">
                  <c:v>772.5</c:v>
                </c:pt>
                <c:pt idx="114">
                  <c:v>709</c:v>
                </c:pt>
                <c:pt idx="115">
                  <c:v>690</c:v>
                </c:pt>
                <c:pt idx="116">
                  <c:v>713.5</c:v>
                </c:pt>
                <c:pt idx="117">
                  <c:v>637</c:v>
                </c:pt>
                <c:pt idx="118">
                  <c:v>585.5</c:v>
                </c:pt>
                <c:pt idx="119">
                  <c:v>715</c:v>
                </c:pt>
                <c:pt idx="120">
                  <c:v>725</c:v>
                </c:pt>
                <c:pt idx="121">
                  <c:v>877.5</c:v>
                </c:pt>
                <c:pt idx="122">
                  <c:v>795</c:v>
                </c:pt>
                <c:pt idx="123">
                  <c:v>905</c:v>
                </c:pt>
                <c:pt idx="124">
                  <c:v>905</c:v>
                </c:pt>
                <c:pt idx="125">
                  <c:v>867.5</c:v>
                </c:pt>
                <c:pt idx="126">
                  <c:v>930</c:v>
                </c:pt>
                <c:pt idx="127">
                  <c:v>1007.5</c:v>
                </c:pt>
                <c:pt idx="128">
                  <c:v>1075</c:v>
                </c:pt>
                <c:pt idx="129">
                  <c:v>1070</c:v>
                </c:pt>
                <c:pt idx="130">
                  <c:v>1045</c:v>
                </c:pt>
                <c:pt idx="131">
                  <c:v>1065</c:v>
                </c:pt>
                <c:pt idx="132">
                  <c:v>985</c:v>
                </c:pt>
                <c:pt idx="133">
                  <c:v>955</c:v>
                </c:pt>
                <c:pt idx="134">
                  <c:v>992.5</c:v>
                </c:pt>
                <c:pt idx="135">
                  <c:v>977.5</c:v>
                </c:pt>
                <c:pt idx="136">
                  <c:v>940</c:v>
                </c:pt>
                <c:pt idx="137">
                  <c:v>992</c:v>
                </c:pt>
                <c:pt idx="138">
                  <c:v>980</c:v>
                </c:pt>
                <c:pt idx="139">
                  <c:v>960</c:v>
                </c:pt>
                <c:pt idx="140">
                  <c:v>872</c:v>
                </c:pt>
                <c:pt idx="141">
                  <c:v>877.5</c:v>
                </c:pt>
                <c:pt idx="142">
                  <c:v>948</c:v>
                </c:pt>
                <c:pt idx="143">
                  <c:v>900</c:v>
                </c:pt>
                <c:pt idx="144">
                  <c:v>885</c:v>
                </c:pt>
                <c:pt idx="145">
                  <c:v>945</c:v>
                </c:pt>
                <c:pt idx="146">
                  <c:v>945</c:v>
                </c:pt>
                <c:pt idx="147">
                  <c:v>880.5</c:v>
                </c:pt>
                <c:pt idx="148">
                  <c:v>952.5</c:v>
                </c:pt>
                <c:pt idx="149">
                  <c:v>945</c:v>
                </c:pt>
                <c:pt idx="150">
                  <c:v>862.5</c:v>
                </c:pt>
                <c:pt idx="151">
                  <c:v>855</c:v>
                </c:pt>
                <c:pt idx="152">
                  <c:v>852</c:v>
                </c:pt>
                <c:pt idx="153">
                  <c:v>935.5</c:v>
                </c:pt>
                <c:pt idx="154">
                  <c:v>942.5</c:v>
                </c:pt>
                <c:pt idx="155">
                  <c:v>927</c:v>
                </c:pt>
                <c:pt idx="156">
                  <c:v>1052.5</c:v>
                </c:pt>
                <c:pt idx="157">
                  <c:v>1152</c:v>
                </c:pt>
                <c:pt idx="158">
                  <c:v>1152</c:v>
                </c:pt>
                <c:pt idx="159">
                  <c:v>1090</c:v>
                </c:pt>
                <c:pt idx="160">
                  <c:v>1047.5</c:v>
                </c:pt>
                <c:pt idx="161">
                  <c:v>1115</c:v>
                </c:pt>
                <c:pt idx="162">
                  <c:v>1100</c:v>
                </c:pt>
                <c:pt idx="163">
                  <c:v>1025.5</c:v>
                </c:pt>
                <c:pt idx="164">
                  <c:v>1010</c:v>
                </c:pt>
                <c:pt idx="165">
                  <c:v>952</c:v>
                </c:pt>
                <c:pt idx="166">
                  <c:v>897</c:v>
                </c:pt>
                <c:pt idx="167">
                  <c:v>866</c:v>
                </c:pt>
                <c:pt idx="168">
                  <c:v>817</c:v>
                </c:pt>
                <c:pt idx="169">
                  <c:v>746</c:v>
                </c:pt>
                <c:pt idx="170">
                  <c:v>680</c:v>
                </c:pt>
                <c:pt idx="171">
                  <c:v>612.5</c:v>
                </c:pt>
                <c:pt idx="172">
                  <c:v>437</c:v>
                </c:pt>
                <c:pt idx="173">
                  <c:v>445</c:v>
                </c:pt>
                <c:pt idx="174">
                  <c:v>445</c:v>
                </c:pt>
                <c:pt idx="175">
                  <c:v>445</c:v>
                </c:pt>
                <c:pt idx="176">
                  <c:v>455</c:v>
                </c:pt>
                <c:pt idx="177">
                  <c:v>492.5</c:v>
                </c:pt>
                <c:pt idx="178">
                  <c:v>487</c:v>
                </c:pt>
                <c:pt idx="179">
                  <c:v>420</c:v>
                </c:pt>
                <c:pt idx="180">
                  <c:v>460</c:v>
                </c:pt>
                <c:pt idx="181">
                  <c:v>397.5</c:v>
                </c:pt>
                <c:pt idx="182">
                  <c:v>345</c:v>
                </c:pt>
                <c:pt idx="183">
                  <c:v>300</c:v>
                </c:pt>
                <c:pt idx="184">
                  <c:v>300</c:v>
                </c:pt>
                <c:pt idx="185">
                  <c:v>234.5</c:v>
                </c:pt>
                <c:pt idx="186">
                  <c:v>222.5</c:v>
                </c:pt>
                <c:pt idx="187">
                  <c:v>157.5</c:v>
                </c:pt>
                <c:pt idx="188">
                  <c:v>335.5</c:v>
                </c:pt>
                <c:pt idx="189">
                  <c:v>240</c:v>
                </c:pt>
                <c:pt idx="190">
                  <c:v>325</c:v>
                </c:pt>
                <c:pt idx="191">
                  <c:v>185</c:v>
                </c:pt>
                <c:pt idx="192">
                  <c:v>270</c:v>
                </c:pt>
                <c:pt idx="193">
                  <c:v>262.5</c:v>
                </c:pt>
                <c:pt idx="194">
                  <c:v>405</c:v>
                </c:pt>
                <c:pt idx="195">
                  <c:v>460</c:v>
                </c:pt>
                <c:pt idx="196">
                  <c:v>620.5</c:v>
                </c:pt>
                <c:pt idx="197">
                  <c:v>602.5</c:v>
                </c:pt>
                <c:pt idx="198">
                  <c:v>716</c:v>
                </c:pt>
                <c:pt idx="199">
                  <c:v>955</c:v>
                </c:pt>
                <c:pt idx="200">
                  <c:v>985</c:v>
                </c:pt>
                <c:pt idx="201">
                  <c:v>907.5</c:v>
                </c:pt>
                <c:pt idx="202">
                  <c:v>1222.5</c:v>
                </c:pt>
                <c:pt idx="203">
                  <c:v>1262</c:v>
                </c:pt>
                <c:pt idx="204">
                  <c:v>1427</c:v>
                </c:pt>
                <c:pt idx="205">
                  <c:v>1372.5</c:v>
                </c:pt>
                <c:pt idx="206">
                  <c:v>1242.5</c:v>
                </c:pt>
                <c:pt idx="207">
                  <c:v>1402.5</c:v>
                </c:pt>
                <c:pt idx="208">
                  <c:v>1505</c:v>
                </c:pt>
                <c:pt idx="209">
                  <c:v>1582.5</c:v>
                </c:pt>
                <c:pt idx="210">
                  <c:v>1532.5</c:v>
                </c:pt>
                <c:pt idx="211">
                  <c:v>1352.5</c:v>
                </c:pt>
                <c:pt idx="212">
                  <c:v>1365</c:v>
                </c:pt>
                <c:pt idx="213">
                  <c:v>1717.5</c:v>
                </c:pt>
                <c:pt idx="214">
                  <c:v>1742.5</c:v>
                </c:pt>
                <c:pt idx="215">
                  <c:v>1895</c:v>
                </c:pt>
                <c:pt idx="216">
                  <c:v>1805</c:v>
                </c:pt>
                <c:pt idx="217">
                  <c:v>2422.5</c:v>
                </c:pt>
                <c:pt idx="218">
                  <c:v>2250</c:v>
                </c:pt>
                <c:pt idx="219">
                  <c:v>2580</c:v>
                </c:pt>
                <c:pt idx="220">
                  <c:v>2280</c:v>
                </c:pt>
                <c:pt idx="221">
                  <c:v>2137.5</c:v>
                </c:pt>
                <c:pt idx="222">
                  <c:v>1882.5</c:v>
                </c:pt>
                <c:pt idx="223">
                  <c:v>1635</c:v>
                </c:pt>
                <c:pt idx="224">
                  <c:v>1560</c:v>
                </c:pt>
                <c:pt idx="225">
                  <c:v>1730</c:v>
                </c:pt>
                <c:pt idx="226">
                  <c:v>1540</c:v>
                </c:pt>
                <c:pt idx="227">
                  <c:v>1625</c:v>
                </c:pt>
                <c:pt idx="228">
                  <c:v>1740</c:v>
                </c:pt>
                <c:pt idx="229">
                  <c:v>1785</c:v>
                </c:pt>
                <c:pt idx="230">
                  <c:v>1695</c:v>
                </c:pt>
                <c:pt idx="231">
                  <c:v>1765</c:v>
                </c:pt>
                <c:pt idx="232">
                  <c:v>1937.5</c:v>
                </c:pt>
                <c:pt idx="233">
                  <c:v>2297.5</c:v>
                </c:pt>
                <c:pt idx="234">
                  <c:v>2767.5</c:v>
                </c:pt>
                <c:pt idx="235">
                  <c:v>3207.5</c:v>
                </c:pt>
                <c:pt idx="236">
                  <c:v>3315</c:v>
                </c:pt>
              </c:numCache>
            </c:numRef>
          </c:val>
        </c:ser>
        <c:ser>
          <c:idx val="8"/>
          <c:order val="3"/>
          <c:tx>
            <c:strRef>
              <c:f>ABSps成本!$J$2</c:f>
              <c:strCache>
                <c:ptCount val="1"/>
                <c:pt idx="0">
                  <c:v>低端料利润</c:v>
                </c:pt>
              </c:strCache>
            </c:strRef>
          </c:tx>
          <c:cat>
            <c:numRef>
              <c:f>ABSps成本!$A$3:$A$239</c:f>
              <c:numCache>
                <c:formatCode>yyyy/m/d</c:formatCode>
                <c:ptCount val="237"/>
                <c:pt idx="0">
                  <c:v>42373</c:v>
                </c:pt>
                <c:pt idx="1">
                  <c:v>42374</c:v>
                </c:pt>
                <c:pt idx="2">
                  <c:v>42375</c:v>
                </c:pt>
                <c:pt idx="3">
                  <c:v>42376</c:v>
                </c:pt>
                <c:pt idx="4">
                  <c:v>42377</c:v>
                </c:pt>
                <c:pt idx="5">
                  <c:v>42380</c:v>
                </c:pt>
                <c:pt idx="6">
                  <c:v>42381</c:v>
                </c:pt>
                <c:pt idx="7">
                  <c:v>42382</c:v>
                </c:pt>
                <c:pt idx="8">
                  <c:v>42383</c:v>
                </c:pt>
                <c:pt idx="9">
                  <c:v>42384</c:v>
                </c:pt>
                <c:pt idx="10">
                  <c:v>42387</c:v>
                </c:pt>
                <c:pt idx="11">
                  <c:v>42388</c:v>
                </c:pt>
                <c:pt idx="12">
                  <c:v>42389</c:v>
                </c:pt>
                <c:pt idx="13">
                  <c:v>42390</c:v>
                </c:pt>
                <c:pt idx="14">
                  <c:v>42391</c:v>
                </c:pt>
                <c:pt idx="15">
                  <c:v>42394</c:v>
                </c:pt>
                <c:pt idx="16">
                  <c:v>42395</c:v>
                </c:pt>
                <c:pt idx="17">
                  <c:v>42396</c:v>
                </c:pt>
                <c:pt idx="18">
                  <c:v>42397</c:v>
                </c:pt>
                <c:pt idx="19">
                  <c:v>42398</c:v>
                </c:pt>
                <c:pt idx="20">
                  <c:v>42401</c:v>
                </c:pt>
                <c:pt idx="21">
                  <c:v>42402</c:v>
                </c:pt>
                <c:pt idx="22">
                  <c:v>42403</c:v>
                </c:pt>
                <c:pt idx="23">
                  <c:v>42404</c:v>
                </c:pt>
                <c:pt idx="24">
                  <c:v>42405</c:v>
                </c:pt>
                <c:pt idx="25">
                  <c:v>42406</c:v>
                </c:pt>
                <c:pt idx="26">
                  <c:v>42414</c:v>
                </c:pt>
                <c:pt idx="27">
                  <c:v>42415</c:v>
                </c:pt>
                <c:pt idx="28">
                  <c:v>42416</c:v>
                </c:pt>
                <c:pt idx="29">
                  <c:v>42417</c:v>
                </c:pt>
                <c:pt idx="30">
                  <c:v>42418</c:v>
                </c:pt>
                <c:pt idx="31">
                  <c:v>42419</c:v>
                </c:pt>
                <c:pt idx="32">
                  <c:v>42422</c:v>
                </c:pt>
                <c:pt idx="33">
                  <c:v>42423</c:v>
                </c:pt>
                <c:pt idx="34">
                  <c:v>42424</c:v>
                </c:pt>
                <c:pt idx="35">
                  <c:v>42425</c:v>
                </c:pt>
                <c:pt idx="36">
                  <c:v>42426</c:v>
                </c:pt>
                <c:pt idx="37">
                  <c:v>42429</c:v>
                </c:pt>
                <c:pt idx="38">
                  <c:v>42430</c:v>
                </c:pt>
                <c:pt idx="39">
                  <c:v>42431</c:v>
                </c:pt>
                <c:pt idx="40">
                  <c:v>42432</c:v>
                </c:pt>
                <c:pt idx="41">
                  <c:v>42433</c:v>
                </c:pt>
                <c:pt idx="42">
                  <c:v>42436</c:v>
                </c:pt>
                <c:pt idx="43">
                  <c:v>42437</c:v>
                </c:pt>
                <c:pt idx="44">
                  <c:v>42438</c:v>
                </c:pt>
                <c:pt idx="45">
                  <c:v>42439</c:v>
                </c:pt>
                <c:pt idx="46">
                  <c:v>42440</c:v>
                </c:pt>
                <c:pt idx="47">
                  <c:v>42443</c:v>
                </c:pt>
                <c:pt idx="48">
                  <c:v>42444</c:v>
                </c:pt>
                <c:pt idx="49">
                  <c:v>42445</c:v>
                </c:pt>
                <c:pt idx="50">
                  <c:v>42446</c:v>
                </c:pt>
                <c:pt idx="51">
                  <c:v>42447</c:v>
                </c:pt>
                <c:pt idx="52">
                  <c:v>42450</c:v>
                </c:pt>
                <c:pt idx="53">
                  <c:v>42451</c:v>
                </c:pt>
                <c:pt idx="54">
                  <c:v>42452</c:v>
                </c:pt>
                <c:pt idx="55">
                  <c:v>42453</c:v>
                </c:pt>
                <c:pt idx="56">
                  <c:v>42454</c:v>
                </c:pt>
                <c:pt idx="57">
                  <c:v>42457</c:v>
                </c:pt>
                <c:pt idx="58">
                  <c:v>42458</c:v>
                </c:pt>
                <c:pt idx="59">
                  <c:v>42459</c:v>
                </c:pt>
                <c:pt idx="60">
                  <c:v>42460</c:v>
                </c:pt>
                <c:pt idx="61">
                  <c:v>42461</c:v>
                </c:pt>
                <c:pt idx="62">
                  <c:v>42464</c:v>
                </c:pt>
                <c:pt idx="63">
                  <c:v>42465</c:v>
                </c:pt>
                <c:pt idx="64">
                  <c:v>42466</c:v>
                </c:pt>
                <c:pt idx="65">
                  <c:v>42467</c:v>
                </c:pt>
                <c:pt idx="66">
                  <c:v>42468</c:v>
                </c:pt>
                <c:pt idx="67">
                  <c:v>42471</c:v>
                </c:pt>
                <c:pt idx="68">
                  <c:v>42472</c:v>
                </c:pt>
                <c:pt idx="69">
                  <c:v>42473</c:v>
                </c:pt>
                <c:pt idx="70">
                  <c:v>42474</c:v>
                </c:pt>
                <c:pt idx="71">
                  <c:v>42475</c:v>
                </c:pt>
                <c:pt idx="72">
                  <c:v>42478</c:v>
                </c:pt>
                <c:pt idx="73">
                  <c:v>42479</c:v>
                </c:pt>
                <c:pt idx="74">
                  <c:v>42480</c:v>
                </c:pt>
                <c:pt idx="75">
                  <c:v>42481</c:v>
                </c:pt>
                <c:pt idx="76">
                  <c:v>42482</c:v>
                </c:pt>
                <c:pt idx="77">
                  <c:v>42485</c:v>
                </c:pt>
                <c:pt idx="78">
                  <c:v>42486</c:v>
                </c:pt>
                <c:pt idx="79">
                  <c:v>42487</c:v>
                </c:pt>
                <c:pt idx="80">
                  <c:v>42488</c:v>
                </c:pt>
                <c:pt idx="81">
                  <c:v>42489</c:v>
                </c:pt>
                <c:pt idx="82">
                  <c:v>42492</c:v>
                </c:pt>
                <c:pt idx="83">
                  <c:v>42493</c:v>
                </c:pt>
                <c:pt idx="84">
                  <c:v>42494</c:v>
                </c:pt>
                <c:pt idx="85">
                  <c:v>42495</c:v>
                </c:pt>
                <c:pt idx="86">
                  <c:v>42496</c:v>
                </c:pt>
                <c:pt idx="87">
                  <c:v>42499</c:v>
                </c:pt>
                <c:pt idx="88">
                  <c:v>42500</c:v>
                </c:pt>
                <c:pt idx="89">
                  <c:v>42501</c:v>
                </c:pt>
                <c:pt idx="90">
                  <c:v>42502</c:v>
                </c:pt>
                <c:pt idx="91">
                  <c:v>42503</c:v>
                </c:pt>
                <c:pt idx="92">
                  <c:v>42506</c:v>
                </c:pt>
                <c:pt idx="93">
                  <c:v>42507</c:v>
                </c:pt>
                <c:pt idx="94">
                  <c:v>42508</c:v>
                </c:pt>
                <c:pt idx="95">
                  <c:v>42509</c:v>
                </c:pt>
                <c:pt idx="96">
                  <c:v>42510</c:v>
                </c:pt>
                <c:pt idx="97">
                  <c:v>42513</c:v>
                </c:pt>
                <c:pt idx="98">
                  <c:v>42514</c:v>
                </c:pt>
                <c:pt idx="99">
                  <c:v>42515</c:v>
                </c:pt>
                <c:pt idx="100">
                  <c:v>42516</c:v>
                </c:pt>
                <c:pt idx="101">
                  <c:v>42517</c:v>
                </c:pt>
                <c:pt idx="102">
                  <c:v>42520</c:v>
                </c:pt>
                <c:pt idx="103">
                  <c:v>42521</c:v>
                </c:pt>
                <c:pt idx="104">
                  <c:v>42522</c:v>
                </c:pt>
                <c:pt idx="105">
                  <c:v>42523</c:v>
                </c:pt>
                <c:pt idx="106">
                  <c:v>42524</c:v>
                </c:pt>
                <c:pt idx="107">
                  <c:v>42527</c:v>
                </c:pt>
                <c:pt idx="108">
                  <c:v>42528</c:v>
                </c:pt>
                <c:pt idx="109">
                  <c:v>42529</c:v>
                </c:pt>
                <c:pt idx="110">
                  <c:v>42533</c:v>
                </c:pt>
                <c:pt idx="111">
                  <c:v>42534</c:v>
                </c:pt>
                <c:pt idx="112">
                  <c:v>42535</c:v>
                </c:pt>
                <c:pt idx="113">
                  <c:v>42536</c:v>
                </c:pt>
                <c:pt idx="114">
                  <c:v>42537</c:v>
                </c:pt>
                <c:pt idx="115">
                  <c:v>42538</c:v>
                </c:pt>
                <c:pt idx="116">
                  <c:v>42541</c:v>
                </c:pt>
                <c:pt idx="117">
                  <c:v>42542</c:v>
                </c:pt>
                <c:pt idx="118">
                  <c:v>42543</c:v>
                </c:pt>
                <c:pt idx="119">
                  <c:v>42544</c:v>
                </c:pt>
                <c:pt idx="120">
                  <c:v>42545</c:v>
                </c:pt>
                <c:pt idx="121">
                  <c:v>42548</c:v>
                </c:pt>
                <c:pt idx="122">
                  <c:v>42549</c:v>
                </c:pt>
                <c:pt idx="123">
                  <c:v>42550</c:v>
                </c:pt>
                <c:pt idx="124">
                  <c:v>42551</c:v>
                </c:pt>
                <c:pt idx="125">
                  <c:v>42552</c:v>
                </c:pt>
                <c:pt idx="126">
                  <c:v>42555</c:v>
                </c:pt>
                <c:pt idx="127">
                  <c:v>42556</c:v>
                </c:pt>
                <c:pt idx="128">
                  <c:v>42557</c:v>
                </c:pt>
                <c:pt idx="129">
                  <c:v>42558</c:v>
                </c:pt>
                <c:pt idx="130">
                  <c:v>42559</c:v>
                </c:pt>
                <c:pt idx="131">
                  <c:v>42562</c:v>
                </c:pt>
                <c:pt idx="132">
                  <c:v>42563</c:v>
                </c:pt>
                <c:pt idx="133">
                  <c:v>42564</c:v>
                </c:pt>
                <c:pt idx="134">
                  <c:v>42565</c:v>
                </c:pt>
                <c:pt idx="135">
                  <c:v>42566</c:v>
                </c:pt>
                <c:pt idx="136">
                  <c:v>42569</c:v>
                </c:pt>
                <c:pt idx="137">
                  <c:v>42570</c:v>
                </c:pt>
                <c:pt idx="138">
                  <c:v>42571</c:v>
                </c:pt>
                <c:pt idx="139">
                  <c:v>42572</c:v>
                </c:pt>
                <c:pt idx="140">
                  <c:v>42573</c:v>
                </c:pt>
                <c:pt idx="141">
                  <c:v>42576</c:v>
                </c:pt>
                <c:pt idx="142">
                  <c:v>42577</c:v>
                </c:pt>
                <c:pt idx="143">
                  <c:v>42578</c:v>
                </c:pt>
                <c:pt idx="144">
                  <c:v>42579</c:v>
                </c:pt>
                <c:pt idx="145">
                  <c:v>42580</c:v>
                </c:pt>
                <c:pt idx="146">
                  <c:v>42583</c:v>
                </c:pt>
                <c:pt idx="147">
                  <c:v>42584</c:v>
                </c:pt>
                <c:pt idx="148">
                  <c:v>42585</c:v>
                </c:pt>
                <c:pt idx="149">
                  <c:v>42586</c:v>
                </c:pt>
                <c:pt idx="150">
                  <c:v>42587</c:v>
                </c:pt>
                <c:pt idx="151">
                  <c:v>42590</c:v>
                </c:pt>
                <c:pt idx="152">
                  <c:v>42591</c:v>
                </c:pt>
                <c:pt idx="153">
                  <c:v>42592</c:v>
                </c:pt>
                <c:pt idx="154">
                  <c:v>42593</c:v>
                </c:pt>
                <c:pt idx="155">
                  <c:v>42594</c:v>
                </c:pt>
                <c:pt idx="156">
                  <c:v>42597</c:v>
                </c:pt>
                <c:pt idx="157">
                  <c:v>42598</c:v>
                </c:pt>
                <c:pt idx="158">
                  <c:v>42599</c:v>
                </c:pt>
                <c:pt idx="159">
                  <c:v>42600</c:v>
                </c:pt>
                <c:pt idx="160">
                  <c:v>42601</c:v>
                </c:pt>
                <c:pt idx="161">
                  <c:v>42604</c:v>
                </c:pt>
                <c:pt idx="162">
                  <c:v>42605</c:v>
                </c:pt>
                <c:pt idx="163">
                  <c:v>42606</c:v>
                </c:pt>
                <c:pt idx="164">
                  <c:v>42607</c:v>
                </c:pt>
                <c:pt idx="165">
                  <c:v>42608</c:v>
                </c:pt>
                <c:pt idx="166">
                  <c:v>42611</c:v>
                </c:pt>
                <c:pt idx="167">
                  <c:v>42612</c:v>
                </c:pt>
                <c:pt idx="168">
                  <c:v>42613</c:v>
                </c:pt>
                <c:pt idx="169">
                  <c:v>42614</c:v>
                </c:pt>
                <c:pt idx="170">
                  <c:v>42615</c:v>
                </c:pt>
                <c:pt idx="171">
                  <c:v>42618</c:v>
                </c:pt>
                <c:pt idx="172">
                  <c:v>42619</c:v>
                </c:pt>
                <c:pt idx="173">
                  <c:v>42620</c:v>
                </c:pt>
                <c:pt idx="174">
                  <c:v>42621</c:v>
                </c:pt>
                <c:pt idx="175">
                  <c:v>42622</c:v>
                </c:pt>
                <c:pt idx="176">
                  <c:v>42625</c:v>
                </c:pt>
                <c:pt idx="177">
                  <c:v>42626</c:v>
                </c:pt>
                <c:pt idx="178">
                  <c:v>42627</c:v>
                </c:pt>
                <c:pt idx="179">
                  <c:v>42631</c:v>
                </c:pt>
                <c:pt idx="180">
                  <c:v>42632</c:v>
                </c:pt>
                <c:pt idx="181">
                  <c:v>42633</c:v>
                </c:pt>
                <c:pt idx="182">
                  <c:v>42634</c:v>
                </c:pt>
                <c:pt idx="183">
                  <c:v>42635</c:v>
                </c:pt>
                <c:pt idx="184">
                  <c:v>42636</c:v>
                </c:pt>
                <c:pt idx="185">
                  <c:v>42639</c:v>
                </c:pt>
                <c:pt idx="186">
                  <c:v>42640</c:v>
                </c:pt>
                <c:pt idx="187">
                  <c:v>42641</c:v>
                </c:pt>
                <c:pt idx="188">
                  <c:v>42642</c:v>
                </c:pt>
                <c:pt idx="189">
                  <c:v>42643</c:v>
                </c:pt>
                <c:pt idx="190">
                  <c:v>42651</c:v>
                </c:pt>
                <c:pt idx="191">
                  <c:v>42652</c:v>
                </c:pt>
                <c:pt idx="192">
                  <c:v>42653</c:v>
                </c:pt>
                <c:pt idx="193">
                  <c:v>42654</c:v>
                </c:pt>
                <c:pt idx="194">
                  <c:v>42655</c:v>
                </c:pt>
                <c:pt idx="195">
                  <c:v>42656</c:v>
                </c:pt>
                <c:pt idx="196">
                  <c:v>42657</c:v>
                </c:pt>
                <c:pt idx="197">
                  <c:v>42660</c:v>
                </c:pt>
                <c:pt idx="198">
                  <c:v>42661</c:v>
                </c:pt>
                <c:pt idx="199">
                  <c:v>42662</c:v>
                </c:pt>
                <c:pt idx="200">
                  <c:v>42663</c:v>
                </c:pt>
                <c:pt idx="201">
                  <c:v>42664</c:v>
                </c:pt>
                <c:pt idx="202">
                  <c:v>42667</c:v>
                </c:pt>
                <c:pt idx="203">
                  <c:v>42668</c:v>
                </c:pt>
                <c:pt idx="204">
                  <c:v>42669</c:v>
                </c:pt>
                <c:pt idx="205">
                  <c:v>42670</c:v>
                </c:pt>
                <c:pt idx="206">
                  <c:v>42671</c:v>
                </c:pt>
                <c:pt idx="207">
                  <c:v>42674</c:v>
                </c:pt>
                <c:pt idx="208">
                  <c:v>42675</c:v>
                </c:pt>
                <c:pt idx="209">
                  <c:v>42676</c:v>
                </c:pt>
                <c:pt idx="210">
                  <c:v>42677</c:v>
                </c:pt>
                <c:pt idx="211">
                  <c:v>42678</c:v>
                </c:pt>
                <c:pt idx="212">
                  <c:v>42681</c:v>
                </c:pt>
                <c:pt idx="213">
                  <c:v>42682</c:v>
                </c:pt>
                <c:pt idx="214">
                  <c:v>42683</c:v>
                </c:pt>
                <c:pt idx="215">
                  <c:v>42684</c:v>
                </c:pt>
                <c:pt idx="216">
                  <c:v>42685</c:v>
                </c:pt>
                <c:pt idx="217">
                  <c:v>42688</c:v>
                </c:pt>
                <c:pt idx="218">
                  <c:v>42689</c:v>
                </c:pt>
                <c:pt idx="219">
                  <c:v>42690</c:v>
                </c:pt>
                <c:pt idx="220">
                  <c:v>42691</c:v>
                </c:pt>
                <c:pt idx="221">
                  <c:v>42692</c:v>
                </c:pt>
                <c:pt idx="222">
                  <c:v>42695</c:v>
                </c:pt>
                <c:pt idx="223">
                  <c:v>42696</c:v>
                </c:pt>
                <c:pt idx="224">
                  <c:v>42697</c:v>
                </c:pt>
                <c:pt idx="225">
                  <c:v>42698</c:v>
                </c:pt>
                <c:pt idx="226">
                  <c:v>42699</c:v>
                </c:pt>
                <c:pt idx="227">
                  <c:v>42702</c:v>
                </c:pt>
                <c:pt idx="228">
                  <c:v>42703</c:v>
                </c:pt>
                <c:pt idx="229">
                  <c:v>42704</c:v>
                </c:pt>
                <c:pt idx="230">
                  <c:v>42705</c:v>
                </c:pt>
                <c:pt idx="231">
                  <c:v>42706</c:v>
                </c:pt>
                <c:pt idx="232">
                  <c:v>42709</c:v>
                </c:pt>
                <c:pt idx="233">
                  <c:v>42710</c:v>
                </c:pt>
                <c:pt idx="234">
                  <c:v>42711</c:v>
                </c:pt>
                <c:pt idx="235">
                  <c:v>42712</c:v>
                </c:pt>
                <c:pt idx="236">
                  <c:v>42713</c:v>
                </c:pt>
              </c:numCache>
            </c:numRef>
          </c:cat>
          <c:val>
            <c:numRef>
              <c:f>ABSps成本!$J$3:$J$239</c:f>
              <c:numCache>
                <c:formatCode>0_ </c:formatCode>
                <c:ptCount val="237"/>
                <c:pt idx="0">
                  <c:v>67.5</c:v>
                </c:pt>
                <c:pt idx="1">
                  <c:v>100</c:v>
                </c:pt>
                <c:pt idx="2">
                  <c:v>-100</c:v>
                </c:pt>
                <c:pt idx="3">
                  <c:v>-87.5</c:v>
                </c:pt>
                <c:pt idx="4">
                  <c:v>40</c:v>
                </c:pt>
                <c:pt idx="5">
                  <c:v>-147.5</c:v>
                </c:pt>
                <c:pt idx="6">
                  <c:v>-50</c:v>
                </c:pt>
                <c:pt idx="7">
                  <c:v>-12.5</c:v>
                </c:pt>
                <c:pt idx="8">
                  <c:v>55</c:v>
                </c:pt>
                <c:pt idx="9">
                  <c:v>-40</c:v>
                </c:pt>
                <c:pt idx="10">
                  <c:v>-102.5</c:v>
                </c:pt>
                <c:pt idx="11">
                  <c:v>-57.5</c:v>
                </c:pt>
                <c:pt idx="12">
                  <c:v>47.5</c:v>
                </c:pt>
                <c:pt idx="13">
                  <c:v>120</c:v>
                </c:pt>
                <c:pt idx="14">
                  <c:v>150</c:v>
                </c:pt>
                <c:pt idx="15">
                  <c:v>77.5</c:v>
                </c:pt>
                <c:pt idx="16">
                  <c:v>90</c:v>
                </c:pt>
                <c:pt idx="17">
                  <c:v>182.5</c:v>
                </c:pt>
                <c:pt idx="18">
                  <c:v>182.5</c:v>
                </c:pt>
                <c:pt idx="19">
                  <c:v>182.5</c:v>
                </c:pt>
                <c:pt idx="20">
                  <c:v>2.5</c:v>
                </c:pt>
                <c:pt idx="21">
                  <c:v>132.5</c:v>
                </c:pt>
                <c:pt idx="22">
                  <c:v>132.5</c:v>
                </c:pt>
                <c:pt idx="23">
                  <c:v>132.5</c:v>
                </c:pt>
                <c:pt idx="24">
                  <c:v>132.5</c:v>
                </c:pt>
                <c:pt idx="25">
                  <c:v>132.5</c:v>
                </c:pt>
                <c:pt idx="26">
                  <c:v>132.5</c:v>
                </c:pt>
                <c:pt idx="27">
                  <c:v>132.5</c:v>
                </c:pt>
                <c:pt idx="28">
                  <c:v>100</c:v>
                </c:pt>
                <c:pt idx="29">
                  <c:v>120</c:v>
                </c:pt>
                <c:pt idx="30">
                  <c:v>132.5</c:v>
                </c:pt>
                <c:pt idx="31">
                  <c:v>132.5</c:v>
                </c:pt>
                <c:pt idx="32">
                  <c:v>-305</c:v>
                </c:pt>
                <c:pt idx="33">
                  <c:v>-490</c:v>
                </c:pt>
                <c:pt idx="34">
                  <c:v>-455</c:v>
                </c:pt>
                <c:pt idx="35">
                  <c:v>-367.5</c:v>
                </c:pt>
                <c:pt idx="36">
                  <c:v>-275</c:v>
                </c:pt>
                <c:pt idx="37">
                  <c:v>-405</c:v>
                </c:pt>
                <c:pt idx="38">
                  <c:v>-317.5</c:v>
                </c:pt>
                <c:pt idx="39">
                  <c:v>-397.5</c:v>
                </c:pt>
                <c:pt idx="40">
                  <c:v>-262.5</c:v>
                </c:pt>
                <c:pt idx="41">
                  <c:v>-435</c:v>
                </c:pt>
                <c:pt idx="42">
                  <c:v>-180</c:v>
                </c:pt>
                <c:pt idx="43">
                  <c:v>-57.5</c:v>
                </c:pt>
                <c:pt idx="44">
                  <c:v>42.5</c:v>
                </c:pt>
                <c:pt idx="45">
                  <c:v>-17.5</c:v>
                </c:pt>
                <c:pt idx="46">
                  <c:v>132.5</c:v>
                </c:pt>
                <c:pt idx="47">
                  <c:v>52.5</c:v>
                </c:pt>
                <c:pt idx="48">
                  <c:v>-7.5</c:v>
                </c:pt>
                <c:pt idx="49">
                  <c:v>127.5</c:v>
                </c:pt>
                <c:pt idx="50">
                  <c:v>-35</c:v>
                </c:pt>
                <c:pt idx="51">
                  <c:v>-125</c:v>
                </c:pt>
                <c:pt idx="52">
                  <c:v>-62.5</c:v>
                </c:pt>
                <c:pt idx="53">
                  <c:v>337.5</c:v>
                </c:pt>
                <c:pt idx="54">
                  <c:v>470</c:v>
                </c:pt>
                <c:pt idx="55">
                  <c:v>475</c:v>
                </c:pt>
                <c:pt idx="56">
                  <c:v>385</c:v>
                </c:pt>
                <c:pt idx="57">
                  <c:v>265</c:v>
                </c:pt>
                <c:pt idx="58">
                  <c:v>397.5</c:v>
                </c:pt>
                <c:pt idx="59">
                  <c:v>457.5</c:v>
                </c:pt>
                <c:pt idx="60">
                  <c:v>407.5</c:v>
                </c:pt>
                <c:pt idx="61">
                  <c:v>415</c:v>
                </c:pt>
                <c:pt idx="62">
                  <c:v>387.5</c:v>
                </c:pt>
                <c:pt idx="63">
                  <c:v>310</c:v>
                </c:pt>
                <c:pt idx="64">
                  <c:v>310</c:v>
                </c:pt>
                <c:pt idx="65">
                  <c:v>297.5</c:v>
                </c:pt>
                <c:pt idx="66">
                  <c:v>372.5</c:v>
                </c:pt>
                <c:pt idx="67">
                  <c:v>342.5</c:v>
                </c:pt>
                <c:pt idx="68">
                  <c:v>395</c:v>
                </c:pt>
                <c:pt idx="69">
                  <c:v>377.5</c:v>
                </c:pt>
                <c:pt idx="70">
                  <c:v>360</c:v>
                </c:pt>
                <c:pt idx="71">
                  <c:v>360</c:v>
                </c:pt>
                <c:pt idx="72">
                  <c:v>337.5</c:v>
                </c:pt>
                <c:pt idx="73">
                  <c:v>390</c:v>
                </c:pt>
                <c:pt idx="74">
                  <c:v>267.5</c:v>
                </c:pt>
                <c:pt idx="75">
                  <c:v>197.5</c:v>
                </c:pt>
                <c:pt idx="76">
                  <c:v>57.5</c:v>
                </c:pt>
                <c:pt idx="77">
                  <c:v>97.5</c:v>
                </c:pt>
                <c:pt idx="78">
                  <c:v>77</c:v>
                </c:pt>
                <c:pt idx="79">
                  <c:v>32.5</c:v>
                </c:pt>
                <c:pt idx="80">
                  <c:v>-2.5</c:v>
                </c:pt>
                <c:pt idx="81">
                  <c:v>-47.5</c:v>
                </c:pt>
                <c:pt idx="82">
                  <c:v>-47.5</c:v>
                </c:pt>
                <c:pt idx="83">
                  <c:v>-105</c:v>
                </c:pt>
                <c:pt idx="84">
                  <c:v>-165</c:v>
                </c:pt>
                <c:pt idx="85">
                  <c:v>-152.5</c:v>
                </c:pt>
                <c:pt idx="86">
                  <c:v>-222.5</c:v>
                </c:pt>
                <c:pt idx="87">
                  <c:v>-262.5</c:v>
                </c:pt>
                <c:pt idx="88">
                  <c:v>-164.5</c:v>
                </c:pt>
                <c:pt idx="89">
                  <c:v>-220</c:v>
                </c:pt>
                <c:pt idx="90">
                  <c:v>-102.5</c:v>
                </c:pt>
                <c:pt idx="91">
                  <c:v>-120</c:v>
                </c:pt>
                <c:pt idx="92">
                  <c:v>-80</c:v>
                </c:pt>
                <c:pt idx="93">
                  <c:v>-332.5</c:v>
                </c:pt>
                <c:pt idx="94">
                  <c:v>-357.5</c:v>
                </c:pt>
                <c:pt idx="95">
                  <c:v>-325</c:v>
                </c:pt>
                <c:pt idx="96">
                  <c:v>-307</c:v>
                </c:pt>
                <c:pt idx="97">
                  <c:v>-302</c:v>
                </c:pt>
                <c:pt idx="98">
                  <c:v>-332.5</c:v>
                </c:pt>
                <c:pt idx="99">
                  <c:v>-345</c:v>
                </c:pt>
                <c:pt idx="100">
                  <c:v>-340</c:v>
                </c:pt>
                <c:pt idx="101">
                  <c:v>-340</c:v>
                </c:pt>
                <c:pt idx="102">
                  <c:v>-270</c:v>
                </c:pt>
                <c:pt idx="103">
                  <c:v>-415</c:v>
                </c:pt>
                <c:pt idx="104">
                  <c:v>-402.5</c:v>
                </c:pt>
                <c:pt idx="105">
                  <c:v>-155</c:v>
                </c:pt>
                <c:pt idx="106">
                  <c:v>-92.5</c:v>
                </c:pt>
                <c:pt idx="107">
                  <c:v>145</c:v>
                </c:pt>
                <c:pt idx="108">
                  <c:v>157.5</c:v>
                </c:pt>
                <c:pt idx="109">
                  <c:v>307.5</c:v>
                </c:pt>
                <c:pt idx="110">
                  <c:v>262.5</c:v>
                </c:pt>
                <c:pt idx="111">
                  <c:v>342</c:v>
                </c:pt>
                <c:pt idx="112">
                  <c:v>392</c:v>
                </c:pt>
                <c:pt idx="113">
                  <c:v>457.5</c:v>
                </c:pt>
                <c:pt idx="114">
                  <c:v>397</c:v>
                </c:pt>
                <c:pt idx="115">
                  <c:v>360</c:v>
                </c:pt>
                <c:pt idx="116">
                  <c:v>377.5</c:v>
                </c:pt>
                <c:pt idx="117">
                  <c:v>275</c:v>
                </c:pt>
                <c:pt idx="118">
                  <c:v>287.5</c:v>
                </c:pt>
                <c:pt idx="119">
                  <c:v>315</c:v>
                </c:pt>
                <c:pt idx="120">
                  <c:v>325</c:v>
                </c:pt>
                <c:pt idx="121">
                  <c:v>522.5</c:v>
                </c:pt>
                <c:pt idx="122">
                  <c:v>445</c:v>
                </c:pt>
                <c:pt idx="123">
                  <c:v>555</c:v>
                </c:pt>
                <c:pt idx="124">
                  <c:v>655</c:v>
                </c:pt>
                <c:pt idx="125">
                  <c:v>712.5</c:v>
                </c:pt>
                <c:pt idx="126">
                  <c:v>670</c:v>
                </c:pt>
                <c:pt idx="127">
                  <c:v>832.5</c:v>
                </c:pt>
                <c:pt idx="128">
                  <c:v>885</c:v>
                </c:pt>
                <c:pt idx="129">
                  <c:v>820</c:v>
                </c:pt>
                <c:pt idx="130">
                  <c:v>805</c:v>
                </c:pt>
                <c:pt idx="131">
                  <c:v>705</c:v>
                </c:pt>
                <c:pt idx="132">
                  <c:v>605</c:v>
                </c:pt>
                <c:pt idx="133">
                  <c:v>555</c:v>
                </c:pt>
                <c:pt idx="134">
                  <c:v>577.5</c:v>
                </c:pt>
                <c:pt idx="135">
                  <c:v>572.5</c:v>
                </c:pt>
                <c:pt idx="136">
                  <c:v>530</c:v>
                </c:pt>
                <c:pt idx="137">
                  <c:v>382</c:v>
                </c:pt>
                <c:pt idx="138">
                  <c:v>370</c:v>
                </c:pt>
                <c:pt idx="139">
                  <c:v>400</c:v>
                </c:pt>
                <c:pt idx="140">
                  <c:v>262</c:v>
                </c:pt>
                <c:pt idx="141">
                  <c:v>322.5</c:v>
                </c:pt>
                <c:pt idx="142">
                  <c:v>358</c:v>
                </c:pt>
                <c:pt idx="143">
                  <c:v>260</c:v>
                </c:pt>
                <c:pt idx="144">
                  <c:v>205</c:v>
                </c:pt>
                <c:pt idx="145">
                  <c:v>265</c:v>
                </c:pt>
                <c:pt idx="146">
                  <c:v>265</c:v>
                </c:pt>
                <c:pt idx="147">
                  <c:v>305.5</c:v>
                </c:pt>
                <c:pt idx="148">
                  <c:v>377.5</c:v>
                </c:pt>
                <c:pt idx="149">
                  <c:v>365</c:v>
                </c:pt>
                <c:pt idx="150">
                  <c:v>247.5</c:v>
                </c:pt>
                <c:pt idx="151">
                  <c:v>235</c:v>
                </c:pt>
                <c:pt idx="152">
                  <c:v>222</c:v>
                </c:pt>
                <c:pt idx="153">
                  <c:v>310.5</c:v>
                </c:pt>
                <c:pt idx="154">
                  <c:v>327.5</c:v>
                </c:pt>
                <c:pt idx="155">
                  <c:v>377</c:v>
                </c:pt>
                <c:pt idx="156">
                  <c:v>437.5</c:v>
                </c:pt>
                <c:pt idx="157">
                  <c:v>732</c:v>
                </c:pt>
                <c:pt idx="158">
                  <c:v>732</c:v>
                </c:pt>
                <c:pt idx="159">
                  <c:v>720</c:v>
                </c:pt>
                <c:pt idx="160">
                  <c:v>682.5</c:v>
                </c:pt>
                <c:pt idx="161">
                  <c:v>855</c:v>
                </c:pt>
                <c:pt idx="162">
                  <c:v>730</c:v>
                </c:pt>
                <c:pt idx="163">
                  <c:v>660.5</c:v>
                </c:pt>
                <c:pt idx="164">
                  <c:v>690</c:v>
                </c:pt>
                <c:pt idx="165">
                  <c:v>632</c:v>
                </c:pt>
                <c:pt idx="166">
                  <c:v>587</c:v>
                </c:pt>
                <c:pt idx="167">
                  <c:v>516</c:v>
                </c:pt>
                <c:pt idx="168">
                  <c:v>377</c:v>
                </c:pt>
                <c:pt idx="169">
                  <c:v>346</c:v>
                </c:pt>
                <c:pt idx="170">
                  <c:v>260</c:v>
                </c:pt>
                <c:pt idx="171">
                  <c:v>107.5</c:v>
                </c:pt>
                <c:pt idx="172">
                  <c:v>-93</c:v>
                </c:pt>
                <c:pt idx="173">
                  <c:v>-105</c:v>
                </c:pt>
                <c:pt idx="174">
                  <c:v>-105</c:v>
                </c:pt>
                <c:pt idx="175">
                  <c:v>-105</c:v>
                </c:pt>
                <c:pt idx="176">
                  <c:v>-145</c:v>
                </c:pt>
                <c:pt idx="177">
                  <c:v>-122.5</c:v>
                </c:pt>
                <c:pt idx="178">
                  <c:v>-123</c:v>
                </c:pt>
                <c:pt idx="179">
                  <c:v>-180</c:v>
                </c:pt>
                <c:pt idx="180">
                  <c:v>-140</c:v>
                </c:pt>
                <c:pt idx="181">
                  <c:v>-147.5</c:v>
                </c:pt>
                <c:pt idx="182">
                  <c:v>-165</c:v>
                </c:pt>
                <c:pt idx="183">
                  <c:v>-220</c:v>
                </c:pt>
                <c:pt idx="184">
                  <c:v>-220</c:v>
                </c:pt>
                <c:pt idx="185">
                  <c:v>-310.5</c:v>
                </c:pt>
                <c:pt idx="186">
                  <c:v>-292.5</c:v>
                </c:pt>
                <c:pt idx="187">
                  <c:v>-317.5</c:v>
                </c:pt>
                <c:pt idx="188">
                  <c:v>-79.5</c:v>
                </c:pt>
                <c:pt idx="189">
                  <c:v>-210</c:v>
                </c:pt>
                <c:pt idx="190">
                  <c:v>-25</c:v>
                </c:pt>
                <c:pt idx="191">
                  <c:v>-265</c:v>
                </c:pt>
                <c:pt idx="192">
                  <c:v>-280</c:v>
                </c:pt>
                <c:pt idx="193">
                  <c:v>-422.5</c:v>
                </c:pt>
                <c:pt idx="194">
                  <c:v>-235</c:v>
                </c:pt>
                <c:pt idx="195">
                  <c:v>-360</c:v>
                </c:pt>
                <c:pt idx="196">
                  <c:v>-404.5</c:v>
                </c:pt>
                <c:pt idx="197">
                  <c:v>-422.5</c:v>
                </c:pt>
                <c:pt idx="198">
                  <c:v>-304</c:v>
                </c:pt>
                <c:pt idx="199">
                  <c:v>-155</c:v>
                </c:pt>
                <c:pt idx="200">
                  <c:v>-125</c:v>
                </c:pt>
                <c:pt idx="201">
                  <c:v>-207.5</c:v>
                </c:pt>
                <c:pt idx="202">
                  <c:v>747.5</c:v>
                </c:pt>
                <c:pt idx="203">
                  <c:v>862</c:v>
                </c:pt>
                <c:pt idx="204">
                  <c:v>997</c:v>
                </c:pt>
                <c:pt idx="205">
                  <c:v>947.5</c:v>
                </c:pt>
                <c:pt idx="206">
                  <c:v>847.5</c:v>
                </c:pt>
                <c:pt idx="207">
                  <c:v>857.5</c:v>
                </c:pt>
                <c:pt idx="208">
                  <c:v>975</c:v>
                </c:pt>
                <c:pt idx="209">
                  <c:v>1177.5</c:v>
                </c:pt>
                <c:pt idx="210">
                  <c:v>1057.5</c:v>
                </c:pt>
                <c:pt idx="211">
                  <c:v>897.5</c:v>
                </c:pt>
                <c:pt idx="212">
                  <c:v>945</c:v>
                </c:pt>
                <c:pt idx="213">
                  <c:v>1362.5</c:v>
                </c:pt>
                <c:pt idx="214">
                  <c:v>1327.5</c:v>
                </c:pt>
                <c:pt idx="215">
                  <c:v>1525</c:v>
                </c:pt>
                <c:pt idx="216">
                  <c:v>1435</c:v>
                </c:pt>
                <c:pt idx="217">
                  <c:v>1727.5</c:v>
                </c:pt>
                <c:pt idx="218">
                  <c:v>1660</c:v>
                </c:pt>
                <c:pt idx="219">
                  <c:v>1990</c:v>
                </c:pt>
                <c:pt idx="220">
                  <c:v>1690</c:v>
                </c:pt>
                <c:pt idx="221">
                  <c:v>1572.5</c:v>
                </c:pt>
                <c:pt idx="222">
                  <c:v>1037.5</c:v>
                </c:pt>
                <c:pt idx="223">
                  <c:v>765</c:v>
                </c:pt>
                <c:pt idx="224">
                  <c:v>600</c:v>
                </c:pt>
                <c:pt idx="225">
                  <c:v>720</c:v>
                </c:pt>
                <c:pt idx="226">
                  <c:v>500</c:v>
                </c:pt>
                <c:pt idx="227">
                  <c:v>435</c:v>
                </c:pt>
                <c:pt idx="228">
                  <c:v>420</c:v>
                </c:pt>
                <c:pt idx="229">
                  <c:v>375</c:v>
                </c:pt>
                <c:pt idx="230">
                  <c:v>225</c:v>
                </c:pt>
                <c:pt idx="231">
                  <c:v>315</c:v>
                </c:pt>
                <c:pt idx="232">
                  <c:v>952.5</c:v>
                </c:pt>
                <c:pt idx="233">
                  <c:v>1382.5</c:v>
                </c:pt>
                <c:pt idx="234">
                  <c:v>1752.5</c:v>
                </c:pt>
                <c:pt idx="235">
                  <c:v>1912.5</c:v>
                </c:pt>
                <c:pt idx="236">
                  <c:v>2325</c:v>
                </c:pt>
              </c:numCache>
            </c:numRef>
          </c:val>
        </c:ser>
        <c:axId val="180178304"/>
        <c:axId val="180184192"/>
      </c:areaChart>
      <c:lineChart>
        <c:grouping val="standard"/>
        <c:ser>
          <c:idx val="5"/>
          <c:order val="0"/>
          <c:tx>
            <c:strRef>
              <c:f>ABSps成本!$G$2</c:f>
              <c:strCache>
                <c:ptCount val="1"/>
                <c:pt idx="0">
                  <c:v>镇江奇美757k</c:v>
                </c:pt>
              </c:strCache>
            </c:strRef>
          </c:tx>
          <c:marker>
            <c:symbol val="none"/>
          </c:marker>
          <c:cat>
            <c:numRef>
              <c:f>ABSps成本!$A$3:$A$239</c:f>
              <c:numCache>
                <c:formatCode>yyyy/m/d</c:formatCode>
                <c:ptCount val="237"/>
                <c:pt idx="0">
                  <c:v>42373</c:v>
                </c:pt>
                <c:pt idx="1">
                  <c:v>42374</c:v>
                </c:pt>
                <c:pt idx="2">
                  <c:v>42375</c:v>
                </c:pt>
                <c:pt idx="3">
                  <c:v>42376</c:v>
                </c:pt>
                <c:pt idx="4">
                  <c:v>42377</c:v>
                </c:pt>
                <c:pt idx="5">
                  <c:v>42380</c:v>
                </c:pt>
                <c:pt idx="6">
                  <c:v>42381</c:v>
                </c:pt>
                <c:pt idx="7">
                  <c:v>42382</c:v>
                </c:pt>
                <c:pt idx="8">
                  <c:v>42383</c:v>
                </c:pt>
                <c:pt idx="9">
                  <c:v>42384</c:v>
                </c:pt>
                <c:pt idx="10">
                  <c:v>42387</c:v>
                </c:pt>
                <c:pt idx="11">
                  <c:v>42388</c:v>
                </c:pt>
                <c:pt idx="12">
                  <c:v>42389</c:v>
                </c:pt>
                <c:pt idx="13">
                  <c:v>42390</c:v>
                </c:pt>
                <c:pt idx="14">
                  <c:v>42391</c:v>
                </c:pt>
                <c:pt idx="15">
                  <c:v>42394</c:v>
                </c:pt>
                <c:pt idx="16">
                  <c:v>42395</c:v>
                </c:pt>
                <c:pt idx="17">
                  <c:v>42396</c:v>
                </c:pt>
                <c:pt idx="18">
                  <c:v>42397</c:v>
                </c:pt>
                <c:pt idx="19">
                  <c:v>42398</c:v>
                </c:pt>
                <c:pt idx="20">
                  <c:v>42401</c:v>
                </c:pt>
                <c:pt idx="21">
                  <c:v>42402</c:v>
                </c:pt>
                <c:pt idx="22">
                  <c:v>42403</c:v>
                </c:pt>
                <c:pt idx="23">
                  <c:v>42404</c:v>
                </c:pt>
                <c:pt idx="24">
                  <c:v>42405</c:v>
                </c:pt>
                <c:pt idx="25">
                  <c:v>42406</c:v>
                </c:pt>
                <c:pt idx="26">
                  <c:v>42414</c:v>
                </c:pt>
                <c:pt idx="27">
                  <c:v>42415</c:v>
                </c:pt>
                <c:pt idx="28">
                  <c:v>42416</c:v>
                </c:pt>
                <c:pt idx="29">
                  <c:v>42417</c:v>
                </c:pt>
                <c:pt idx="30">
                  <c:v>42418</c:v>
                </c:pt>
                <c:pt idx="31">
                  <c:v>42419</c:v>
                </c:pt>
                <c:pt idx="32">
                  <c:v>42422</c:v>
                </c:pt>
                <c:pt idx="33">
                  <c:v>42423</c:v>
                </c:pt>
                <c:pt idx="34">
                  <c:v>42424</c:v>
                </c:pt>
                <c:pt idx="35">
                  <c:v>42425</c:v>
                </c:pt>
                <c:pt idx="36">
                  <c:v>42426</c:v>
                </c:pt>
                <c:pt idx="37">
                  <c:v>42429</c:v>
                </c:pt>
                <c:pt idx="38">
                  <c:v>42430</c:v>
                </c:pt>
                <c:pt idx="39">
                  <c:v>42431</c:v>
                </c:pt>
                <c:pt idx="40">
                  <c:v>42432</c:v>
                </c:pt>
                <c:pt idx="41">
                  <c:v>42433</c:v>
                </c:pt>
                <c:pt idx="42">
                  <c:v>42436</c:v>
                </c:pt>
                <c:pt idx="43">
                  <c:v>42437</c:v>
                </c:pt>
                <c:pt idx="44">
                  <c:v>42438</c:v>
                </c:pt>
                <c:pt idx="45">
                  <c:v>42439</c:v>
                </c:pt>
                <c:pt idx="46">
                  <c:v>42440</c:v>
                </c:pt>
                <c:pt idx="47">
                  <c:v>42443</c:v>
                </c:pt>
                <c:pt idx="48">
                  <c:v>42444</c:v>
                </c:pt>
                <c:pt idx="49">
                  <c:v>42445</c:v>
                </c:pt>
                <c:pt idx="50">
                  <c:v>42446</c:v>
                </c:pt>
                <c:pt idx="51">
                  <c:v>42447</c:v>
                </c:pt>
                <c:pt idx="52">
                  <c:v>42450</c:v>
                </c:pt>
                <c:pt idx="53">
                  <c:v>42451</c:v>
                </c:pt>
                <c:pt idx="54">
                  <c:v>42452</c:v>
                </c:pt>
                <c:pt idx="55">
                  <c:v>42453</c:v>
                </c:pt>
                <c:pt idx="56">
                  <c:v>42454</c:v>
                </c:pt>
                <c:pt idx="57">
                  <c:v>42457</c:v>
                </c:pt>
                <c:pt idx="58">
                  <c:v>42458</c:v>
                </c:pt>
                <c:pt idx="59">
                  <c:v>42459</c:v>
                </c:pt>
                <c:pt idx="60">
                  <c:v>42460</c:v>
                </c:pt>
                <c:pt idx="61">
                  <c:v>42461</c:v>
                </c:pt>
                <c:pt idx="62">
                  <c:v>42464</c:v>
                </c:pt>
                <c:pt idx="63">
                  <c:v>42465</c:v>
                </c:pt>
                <c:pt idx="64">
                  <c:v>42466</c:v>
                </c:pt>
                <c:pt idx="65">
                  <c:v>42467</c:v>
                </c:pt>
                <c:pt idx="66">
                  <c:v>42468</c:v>
                </c:pt>
                <c:pt idx="67">
                  <c:v>42471</c:v>
                </c:pt>
                <c:pt idx="68">
                  <c:v>42472</c:v>
                </c:pt>
                <c:pt idx="69">
                  <c:v>42473</c:v>
                </c:pt>
                <c:pt idx="70">
                  <c:v>42474</c:v>
                </c:pt>
                <c:pt idx="71">
                  <c:v>42475</c:v>
                </c:pt>
                <c:pt idx="72">
                  <c:v>42478</c:v>
                </c:pt>
                <c:pt idx="73">
                  <c:v>42479</c:v>
                </c:pt>
                <c:pt idx="74">
                  <c:v>42480</c:v>
                </c:pt>
                <c:pt idx="75">
                  <c:v>42481</c:v>
                </c:pt>
                <c:pt idx="76">
                  <c:v>42482</c:v>
                </c:pt>
                <c:pt idx="77">
                  <c:v>42485</c:v>
                </c:pt>
                <c:pt idx="78">
                  <c:v>42486</c:v>
                </c:pt>
                <c:pt idx="79">
                  <c:v>42487</c:v>
                </c:pt>
                <c:pt idx="80">
                  <c:v>42488</c:v>
                </c:pt>
                <c:pt idx="81">
                  <c:v>42489</c:v>
                </c:pt>
                <c:pt idx="82">
                  <c:v>42492</c:v>
                </c:pt>
                <c:pt idx="83">
                  <c:v>42493</c:v>
                </c:pt>
                <c:pt idx="84">
                  <c:v>42494</c:v>
                </c:pt>
                <c:pt idx="85">
                  <c:v>42495</c:v>
                </c:pt>
                <c:pt idx="86">
                  <c:v>42496</c:v>
                </c:pt>
                <c:pt idx="87">
                  <c:v>42499</c:v>
                </c:pt>
                <c:pt idx="88">
                  <c:v>42500</c:v>
                </c:pt>
                <c:pt idx="89">
                  <c:v>42501</c:v>
                </c:pt>
                <c:pt idx="90">
                  <c:v>42502</c:v>
                </c:pt>
                <c:pt idx="91">
                  <c:v>42503</c:v>
                </c:pt>
                <c:pt idx="92">
                  <c:v>42506</c:v>
                </c:pt>
                <c:pt idx="93">
                  <c:v>42507</c:v>
                </c:pt>
                <c:pt idx="94">
                  <c:v>42508</c:v>
                </c:pt>
                <c:pt idx="95">
                  <c:v>42509</c:v>
                </c:pt>
                <c:pt idx="96">
                  <c:v>42510</c:v>
                </c:pt>
                <c:pt idx="97">
                  <c:v>42513</c:v>
                </c:pt>
                <c:pt idx="98">
                  <c:v>42514</c:v>
                </c:pt>
                <c:pt idx="99">
                  <c:v>42515</c:v>
                </c:pt>
                <c:pt idx="100">
                  <c:v>42516</c:v>
                </c:pt>
                <c:pt idx="101">
                  <c:v>42517</c:v>
                </c:pt>
                <c:pt idx="102">
                  <c:v>42520</c:v>
                </c:pt>
                <c:pt idx="103">
                  <c:v>42521</c:v>
                </c:pt>
                <c:pt idx="104">
                  <c:v>42522</c:v>
                </c:pt>
                <c:pt idx="105">
                  <c:v>42523</c:v>
                </c:pt>
                <c:pt idx="106">
                  <c:v>42524</c:v>
                </c:pt>
                <c:pt idx="107">
                  <c:v>42527</c:v>
                </c:pt>
                <c:pt idx="108">
                  <c:v>42528</c:v>
                </c:pt>
                <c:pt idx="109">
                  <c:v>42529</c:v>
                </c:pt>
                <c:pt idx="110">
                  <c:v>42533</c:v>
                </c:pt>
                <c:pt idx="111">
                  <c:v>42534</c:v>
                </c:pt>
                <c:pt idx="112">
                  <c:v>42535</c:v>
                </c:pt>
                <c:pt idx="113">
                  <c:v>42536</c:v>
                </c:pt>
                <c:pt idx="114">
                  <c:v>42537</c:v>
                </c:pt>
                <c:pt idx="115">
                  <c:v>42538</c:v>
                </c:pt>
                <c:pt idx="116">
                  <c:v>42541</c:v>
                </c:pt>
                <c:pt idx="117">
                  <c:v>42542</c:v>
                </c:pt>
                <c:pt idx="118">
                  <c:v>42543</c:v>
                </c:pt>
                <c:pt idx="119">
                  <c:v>42544</c:v>
                </c:pt>
                <c:pt idx="120">
                  <c:v>42545</c:v>
                </c:pt>
                <c:pt idx="121">
                  <c:v>42548</c:v>
                </c:pt>
                <c:pt idx="122">
                  <c:v>42549</c:v>
                </c:pt>
                <c:pt idx="123">
                  <c:v>42550</c:v>
                </c:pt>
                <c:pt idx="124">
                  <c:v>42551</c:v>
                </c:pt>
                <c:pt idx="125">
                  <c:v>42552</c:v>
                </c:pt>
                <c:pt idx="126">
                  <c:v>42555</c:v>
                </c:pt>
                <c:pt idx="127">
                  <c:v>42556</c:v>
                </c:pt>
                <c:pt idx="128">
                  <c:v>42557</c:v>
                </c:pt>
                <c:pt idx="129">
                  <c:v>42558</c:v>
                </c:pt>
                <c:pt idx="130">
                  <c:v>42559</c:v>
                </c:pt>
                <c:pt idx="131">
                  <c:v>42562</c:v>
                </c:pt>
                <c:pt idx="132">
                  <c:v>42563</c:v>
                </c:pt>
                <c:pt idx="133">
                  <c:v>42564</c:v>
                </c:pt>
                <c:pt idx="134">
                  <c:v>42565</c:v>
                </c:pt>
                <c:pt idx="135">
                  <c:v>42566</c:v>
                </c:pt>
                <c:pt idx="136">
                  <c:v>42569</c:v>
                </c:pt>
                <c:pt idx="137">
                  <c:v>42570</c:v>
                </c:pt>
                <c:pt idx="138">
                  <c:v>42571</c:v>
                </c:pt>
                <c:pt idx="139">
                  <c:v>42572</c:v>
                </c:pt>
                <c:pt idx="140">
                  <c:v>42573</c:v>
                </c:pt>
                <c:pt idx="141">
                  <c:v>42576</c:v>
                </c:pt>
                <c:pt idx="142">
                  <c:v>42577</c:v>
                </c:pt>
                <c:pt idx="143">
                  <c:v>42578</c:v>
                </c:pt>
                <c:pt idx="144">
                  <c:v>42579</c:v>
                </c:pt>
                <c:pt idx="145">
                  <c:v>42580</c:v>
                </c:pt>
                <c:pt idx="146">
                  <c:v>42583</c:v>
                </c:pt>
                <c:pt idx="147">
                  <c:v>42584</c:v>
                </c:pt>
                <c:pt idx="148">
                  <c:v>42585</c:v>
                </c:pt>
                <c:pt idx="149">
                  <c:v>42586</c:v>
                </c:pt>
                <c:pt idx="150">
                  <c:v>42587</c:v>
                </c:pt>
                <c:pt idx="151">
                  <c:v>42590</c:v>
                </c:pt>
                <c:pt idx="152">
                  <c:v>42591</c:v>
                </c:pt>
                <c:pt idx="153">
                  <c:v>42592</c:v>
                </c:pt>
                <c:pt idx="154">
                  <c:v>42593</c:v>
                </c:pt>
                <c:pt idx="155">
                  <c:v>42594</c:v>
                </c:pt>
                <c:pt idx="156">
                  <c:v>42597</c:v>
                </c:pt>
                <c:pt idx="157">
                  <c:v>42598</c:v>
                </c:pt>
                <c:pt idx="158">
                  <c:v>42599</c:v>
                </c:pt>
                <c:pt idx="159">
                  <c:v>42600</c:v>
                </c:pt>
                <c:pt idx="160">
                  <c:v>42601</c:v>
                </c:pt>
                <c:pt idx="161">
                  <c:v>42604</c:v>
                </c:pt>
                <c:pt idx="162">
                  <c:v>42605</c:v>
                </c:pt>
                <c:pt idx="163">
                  <c:v>42606</c:v>
                </c:pt>
                <c:pt idx="164">
                  <c:v>42607</c:v>
                </c:pt>
                <c:pt idx="165">
                  <c:v>42608</c:v>
                </c:pt>
                <c:pt idx="166">
                  <c:v>42611</c:v>
                </c:pt>
                <c:pt idx="167">
                  <c:v>42612</c:v>
                </c:pt>
                <c:pt idx="168">
                  <c:v>42613</c:v>
                </c:pt>
                <c:pt idx="169">
                  <c:v>42614</c:v>
                </c:pt>
                <c:pt idx="170">
                  <c:v>42615</c:v>
                </c:pt>
                <c:pt idx="171">
                  <c:v>42618</c:v>
                </c:pt>
                <c:pt idx="172">
                  <c:v>42619</c:v>
                </c:pt>
                <c:pt idx="173">
                  <c:v>42620</c:v>
                </c:pt>
                <c:pt idx="174">
                  <c:v>42621</c:v>
                </c:pt>
                <c:pt idx="175">
                  <c:v>42622</c:v>
                </c:pt>
                <c:pt idx="176">
                  <c:v>42625</c:v>
                </c:pt>
                <c:pt idx="177">
                  <c:v>42626</c:v>
                </c:pt>
                <c:pt idx="178">
                  <c:v>42627</c:v>
                </c:pt>
                <c:pt idx="179">
                  <c:v>42631</c:v>
                </c:pt>
                <c:pt idx="180">
                  <c:v>42632</c:v>
                </c:pt>
                <c:pt idx="181">
                  <c:v>42633</c:v>
                </c:pt>
                <c:pt idx="182">
                  <c:v>42634</c:v>
                </c:pt>
                <c:pt idx="183">
                  <c:v>42635</c:v>
                </c:pt>
                <c:pt idx="184">
                  <c:v>42636</c:v>
                </c:pt>
                <c:pt idx="185">
                  <c:v>42639</c:v>
                </c:pt>
                <c:pt idx="186">
                  <c:v>42640</c:v>
                </c:pt>
                <c:pt idx="187">
                  <c:v>42641</c:v>
                </c:pt>
                <c:pt idx="188">
                  <c:v>42642</c:v>
                </c:pt>
                <c:pt idx="189">
                  <c:v>42643</c:v>
                </c:pt>
                <c:pt idx="190">
                  <c:v>42651</c:v>
                </c:pt>
                <c:pt idx="191">
                  <c:v>42652</c:v>
                </c:pt>
                <c:pt idx="192">
                  <c:v>42653</c:v>
                </c:pt>
                <c:pt idx="193">
                  <c:v>42654</c:v>
                </c:pt>
                <c:pt idx="194">
                  <c:v>42655</c:v>
                </c:pt>
                <c:pt idx="195">
                  <c:v>42656</c:v>
                </c:pt>
                <c:pt idx="196">
                  <c:v>42657</c:v>
                </c:pt>
                <c:pt idx="197">
                  <c:v>42660</c:v>
                </c:pt>
                <c:pt idx="198">
                  <c:v>42661</c:v>
                </c:pt>
                <c:pt idx="199">
                  <c:v>42662</c:v>
                </c:pt>
                <c:pt idx="200">
                  <c:v>42663</c:v>
                </c:pt>
                <c:pt idx="201">
                  <c:v>42664</c:v>
                </c:pt>
                <c:pt idx="202">
                  <c:v>42667</c:v>
                </c:pt>
                <c:pt idx="203">
                  <c:v>42668</c:v>
                </c:pt>
                <c:pt idx="204">
                  <c:v>42669</c:v>
                </c:pt>
                <c:pt idx="205">
                  <c:v>42670</c:v>
                </c:pt>
                <c:pt idx="206">
                  <c:v>42671</c:v>
                </c:pt>
                <c:pt idx="207">
                  <c:v>42674</c:v>
                </c:pt>
                <c:pt idx="208">
                  <c:v>42675</c:v>
                </c:pt>
                <c:pt idx="209">
                  <c:v>42676</c:v>
                </c:pt>
                <c:pt idx="210">
                  <c:v>42677</c:v>
                </c:pt>
                <c:pt idx="211">
                  <c:v>42678</c:v>
                </c:pt>
                <c:pt idx="212">
                  <c:v>42681</c:v>
                </c:pt>
                <c:pt idx="213">
                  <c:v>42682</c:v>
                </c:pt>
                <c:pt idx="214">
                  <c:v>42683</c:v>
                </c:pt>
                <c:pt idx="215">
                  <c:v>42684</c:v>
                </c:pt>
                <c:pt idx="216">
                  <c:v>42685</c:v>
                </c:pt>
                <c:pt idx="217">
                  <c:v>42688</c:v>
                </c:pt>
                <c:pt idx="218">
                  <c:v>42689</c:v>
                </c:pt>
                <c:pt idx="219">
                  <c:v>42690</c:v>
                </c:pt>
                <c:pt idx="220">
                  <c:v>42691</c:v>
                </c:pt>
                <c:pt idx="221">
                  <c:v>42692</c:v>
                </c:pt>
                <c:pt idx="222">
                  <c:v>42695</c:v>
                </c:pt>
                <c:pt idx="223">
                  <c:v>42696</c:v>
                </c:pt>
                <c:pt idx="224">
                  <c:v>42697</c:v>
                </c:pt>
                <c:pt idx="225">
                  <c:v>42698</c:v>
                </c:pt>
                <c:pt idx="226">
                  <c:v>42699</c:v>
                </c:pt>
                <c:pt idx="227">
                  <c:v>42702</c:v>
                </c:pt>
                <c:pt idx="228">
                  <c:v>42703</c:v>
                </c:pt>
                <c:pt idx="229">
                  <c:v>42704</c:v>
                </c:pt>
                <c:pt idx="230">
                  <c:v>42705</c:v>
                </c:pt>
                <c:pt idx="231">
                  <c:v>42706</c:v>
                </c:pt>
                <c:pt idx="232">
                  <c:v>42709</c:v>
                </c:pt>
                <c:pt idx="233">
                  <c:v>42710</c:v>
                </c:pt>
                <c:pt idx="234">
                  <c:v>42711</c:v>
                </c:pt>
                <c:pt idx="235">
                  <c:v>42712</c:v>
                </c:pt>
                <c:pt idx="236">
                  <c:v>42713</c:v>
                </c:pt>
              </c:numCache>
            </c:numRef>
          </c:cat>
          <c:val>
            <c:numRef>
              <c:f>ABSps成本!$G$3:$G$239</c:f>
              <c:numCache>
                <c:formatCode>General</c:formatCode>
                <c:ptCount val="237"/>
                <c:pt idx="0">
                  <c:v>9700</c:v>
                </c:pt>
                <c:pt idx="1">
                  <c:v>9800</c:v>
                </c:pt>
                <c:pt idx="2">
                  <c:v>9800</c:v>
                </c:pt>
                <c:pt idx="3">
                  <c:v>9750</c:v>
                </c:pt>
                <c:pt idx="4">
                  <c:v>9750</c:v>
                </c:pt>
                <c:pt idx="5">
                  <c:v>9850</c:v>
                </c:pt>
                <c:pt idx="6">
                  <c:v>9850</c:v>
                </c:pt>
                <c:pt idx="7">
                  <c:v>9850</c:v>
                </c:pt>
                <c:pt idx="8">
                  <c:v>9850</c:v>
                </c:pt>
                <c:pt idx="9">
                  <c:v>9850</c:v>
                </c:pt>
                <c:pt idx="10">
                  <c:v>9830</c:v>
                </c:pt>
                <c:pt idx="11">
                  <c:v>9830</c:v>
                </c:pt>
                <c:pt idx="12">
                  <c:v>9800</c:v>
                </c:pt>
                <c:pt idx="13">
                  <c:v>9800</c:v>
                </c:pt>
                <c:pt idx="14">
                  <c:v>9800</c:v>
                </c:pt>
                <c:pt idx="15">
                  <c:v>9800</c:v>
                </c:pt>
                <c:pt idx="16">
                  <c:v>9800</c:v>
                </c:pt>
                <c:pt idx="17">
                  <c:v>9800</c:v>
                </c:pt>
                <c:pt idx="18">
                  <c:v>9800</c:v>
                </c:pt>
                <c:pt idx="19">
                  <c:v>9800</c:v>
                </c:pt>
                <c:pt idx="20">
                  <c:v>9800</c:v>
                </c:pt>
                <c:pt idx="21">
                  <c:v>9850</c:v>
                </c:pt>
                <c:pt idx="22">
                  <c:v>9850</c:v>
                </c:pt>
                <c:pt idx="23">
                  <c:v>9850</c:v>
                </c:pt>
                <c:pt idx="24">
                  <c:v>9850</c:v>
                </c:pt>
                <c:pt idx="25">
                  <c:v>9850</c:v>
                </c:pt>
                <c:pt idx="26">
                  <c:v>9850</c:v>
                </c:pt>
                <c:pt idx="27">
                  <c:v>9850</c:v>
                </c:pt>
                <c:pt idx="28">
                  <c:v>9900</c:v>
                </c:pt>
                <c:pt idx="29">
                  <c:v>10000</c:v>
                </c:pt>
                <c:pt idx="30">
                  <c:v>10000</c:v>
                </c:pt>
                <c:pt idx="31">
                  <c:v>10000</c:v>
                </c:pt>
                <c:pt idx="32">
                  <c:v>10050</c:v>
                </c:pt>
                <c:pt idx="33">
                  <c:v>10050</c:v>
                </c:pt>
                <c:pt idx="34">
                  <c:v>10200</c:v>
                </c:pt>
                <c:pt idx="35">
                  <c:v>10200</c:v>
                </c:pt>
                <c:pt idx="36">
                  <c:v>10200</c:v>
                </c:pt>
                <c:pt idx="37">
                  <c:v>10200</c:v>
                </c:pt>
                <c:pt idx="38">
                  <c:v>10550</c:v>
                </c:pt>
                <c:pt idx="39">
                  <c:v>10550</c:v>
                </c:pt>
                <c:pt idx="40">
                  <c:v>10750</c:v>
                </c:pt>
                <c:pt idx="41">
                  <c:v>10750</c:v>
                </c:pt>
                <c:pt idx="42">
                  <c:v>11100</c:v>
                </c:pt>
                <c:pt idx="43">
                  <c:v>11100</c:v>
                </c:pt>
                <c:pt idx="44">
                  <c:v>11100</c:v>
                </c:pt>
                <c:pt idx="45">
                  <c:v>11100</c:v>
                </c:pt>
                <c:pt idx="46">
                  <c:v>11100</c:v>
                </c:pt>
                <c:pt idx="47">
                  <c:v>11200</c:v>
                </c:pt>
                <c:pt idx="48">
                  <c:v>11350</c:v>
                </c:pt>
                <c:pt idx="49">
                  <c:v>11350</c:v>
                </c:pt>
                <c:pt idx="50">
                  <c:v>11350</c:v>
                </c:pt>
                <c:pt idx="51">
                  <c:v>11350</c:v>
                </c:pt>
                <c:pt idx="52">
                  <c:v>11350</c:v>
                </c:pt>
                <c:pt idx="53">
                  <c:v>11700</c:v>
                </c:pt>
                <c:pt idx="54">
                  <c:v>11700</c:v>
                </c:pt>
                <c:pt idx="55">
                  <c:v>11700</c:v>
                </c:pt>
                <c:pt idx="56">
                  <c:v>11700</c:v>
                </c:pt>
                <c:pt idx="57">
                  <c:v>11700</c:v>
                </c:pt>
                <c:pt idx="58">
                  <c:v>11700</c:v>
                </c:pt>
                <c:pt idx="59">
                  <c:v>11700</c:v>
                </c:pt>
                <c:pt idx="60">
                  <c:v>11700</c:v>
                </c:pt>
                <c:pt idx="61">
                  <c:v>11650</c:v>
                </c:pt>
                <c:pt idx="62">
                  <c:v>11600</c:v>
                </c:pt>
                <c:pt idx="63">
                  <c:v>11600</c:v>
                </c:pt>
                <c:pt idx="64">
                  <c:v>11600</c:v>
                </c:pt>
                <c:pt idx="65">
                  <c:v>11550</c:v>
                </c:pt>
                <c:pt idx="66">
                  <c:v>11500</c:v>
                </c:pt>
                <c:pt idx="67">
                  <c:v>11500</c:v>
                </c:pt>
                <c:pt idx="68">
                  <c:v>11400</c:v>
                </c:pt>
                <c:pt idx="69">
                  <c:v>11400</c:v>
                </c:pt>
                <c:pt idx="70">
                  <c:v>11380</c:v>
                </c:pt>
                <c:pt idx="71">
                  <c:v>11380</c:v>
                </c:pt>
                <c:pt idx="72">
                  <c:v>11300</c:v>
                </c:pt>
                <c:pt idx="73">
                  <c:v>11200</c:v>
                </c:pt>
                <c:pt idx="74">
                  <c:v>11200</c:v>
                </c:pt>
                <c:pt idx="75">
                  <c:v>11200</c:v>
                </c:pt>
                <c:pt idx="76">
                  <c:v>11000</c:v>
                </c:pt>
                <c:pt idx="77">
                  <c:v>11000</c:v>
                </c:pt>
                <c:pt idx="78">
                  <c:v>10850</c:v>
                </c:pt>
                <c:pt idx="79">
                  <c:v>10830</c:v>
                </c:pt>
                <c:pt idx="80">
                  <c:v>10800</c:v>
                </c:pt>
                <c:pt idx="81">
                  <c:v>10800</c:v>
                </c:pt>
                <c:pt idx="82">
                  <c:v>10800</c:v>
                </c:pt>
                <c:pt idx="83">
                  <c:v>10800</c:v>
                </c:pt>
                <c:pt idx="84">
                  <c:v>10800</c:v>
                </c:pt>
                <c:pt idx="85">
                  <c:v>10800</c:v>
                </c:pt>
                <c:pt idx="86">
                  <c:v>10700</c:v>
                </c:pt>
                <c:pt idx="87">
                  <c:v>10700</c:v>
                </c:pt>
                <c:pt idx="88">
                  <c:v>10600</c:v>
                </c:pt>
                <c:pt idx="89">
                  <c:v>10600</c:v>
                </c:pt>
                <c:pt idx="90">
                  <c:v>10600</c:v>
                </c:pt>
                <c:pt idx="91">
                  <c:v>10500</c:v>
                </c:pt>
                <c:pt idx="92">
                  <c:v>10500</c:v>
                </c:pt>
                <c:pt idx="93">
                  <c:v>10450</c:v>
                </c:pt>
                <c:pt idx="94">
                  <c:v>10400</c:v>
                </c:pt>
                <c:pt idx="95">
                  <c:v>10400</c:v>
                </c:pt>
                <c:pt idx="96">
                  <c:v>10400</c:v>
                </c:pt>
                <c:pt idx="97">
                  <c:v>10500</c:v>
                </c:pt>
                <c:pt idx="98">
                  <c:v>10500</c:v>
                </c:pt>
                <c:pt idx="99">
                  <c:v>10400</c:v>
                </c:pt>
                <c:pt idx="100">
                  <c:v>10400</c:v>
                </c:pt>
                <c:pt idx="101">
                  <c:v>10380</c:v>
                </c:pt>
                <c:pt idx="102">
                  <c:v>10400</c:v>
                </c:pt>
                <c:pt idx="103">
                  <c:v>10380</c:v>
                </c:pt>
                <c:pt idx="104">
                  <c:v>10400</c:v>
                </c:pt>
                <c:pt idx="105">
                  <c:v>10450</c:v>
                </c:pt>
                <c:pt idx="106">
                  <c:v>10550</c:v>
                </c:pt>
                <c:pt idx="107">
                  <c:v>10600</c:v>
                </c:pt>
                <c:pt idx="108">
                  <c:v>10600</c:v>
                </c:pt>
                <c:pt idx="109">
                  <c:v>10700</c:v>
                </c:pt>
                <c:pt idx="110">
                  <c:v>10800</c:v>
                </c:pt>
                <c:pt idx="111">
                  <c:v>10850</c:v>
                </c:pt>
                <c:pt idx="112">
                  <c:v>10850</c:v>
                </c:pt>
                <c:pt idx="113">
                  <c:v>10900</c:v>
                </c:pt>
                <c:pt idx="114">
                  <c:v>10850</c:v>
                </c:pt>
                <c:pt idx="115">
                  <c:v>10850</c:v>
                </c:pt>
                <c:pt idx="116">
                  <c:v>10851</c:v>
                </c:pt>
                <c:pt idx="117">
                  <c:v>10852</c:v>
                </c:pt>
                <c:pt idx="118">
                  <c:v>10853</c:v>
                </c:pt>
                <c:pt idx="119">
                  <c:v>11000</c:v>
                </c:pt>
                <c:pt idx="120">
                  <c:v>11100</c:v>
                </c:pt>
                <c:pt idx="121">
                  <c:v>11200</c:v>
                </c:pt>
                <c:pt idx="122">
                  <c:v>11200</c:v>
                </c:pt>
                <c:pt idx="123">
                  <c:v>11400</c:v>
                </c:pt>
                <c:pt idx="124">
                  <c:v>11400</c:v>
                </c:pt>
                <c:pt idx="125">
                  <c:v>11400</c:v>
                </c:pt>
                <c:pt idx="126">
                  <c:v>11600</c:v>
                </c:pt>
                <c:pt idx="127">
                  <c:v>11700</c:v>
                </c:pt>
                <c:pt idx="128">
                  <c:v>11700</c:v>
                </c:pt>
                <c:pt idx="129">
                  <c:v>11700</c:v>
                </c:pt>
                <c:pt idx="130">
                  <c:v>11700</c:v>
                </c:pt>
                <c:pt idx="131">
                  <c:v>11650</c:v>
                </c:pt>
                <c:pt idx="132">
                  <c:v>11650</c:v>
                </c:pt>
                <c:pt idx="133">
                  <c:v>11600</c:v>
                </c:pt>
                <c:pt idx="134">
                  <c:v>11600</c:v>
                </c:pt>
                <c:pt idx="135">
                  <c:v>11600</c:v>
                </c:pt>
                <c:pt idx="136">
                  <c:v>11550</c:v>
                </c:pt>
                <c:pt idx="137">
                  <c:v>11500</c:v>
                </c:pt>
                <c:pt idx="138">
                  <c:v>11500</c:v>
                </c:pt>
                <c:pt idx="139">
                  <c:v>11450</c:v>
                </c:pt>
                <c:pt idx="140">
                  <c:v>11450</c:v>
                </c:pt>
                <c:pt idx="141">
                  <c:v>11400</c:v>
                </c:pt>
                <c:pt idx="142">
                  <c:v>11400</c:v>
                </c:pt>
                <c:pt idx="143">
                  <c:v>11400</c:v>
                </c:pt>
                <c:pt idx="144">
                  <c:v>11400</c:v>
                </c:pt>
                <c:pt idx="145">
                  <c:v>11400</c:v>
                </c:pt>
                <c:pt idx="146">
                  <c:v>11400</c:v>
                </c:pt>
                <c:pt idx="147">
                  <c:v>11300</c:v>
                </c:pt>
                <c:pt idx="148">
                  <c:v>11300</c:v>
                </c:pt>
                <c:pt idx="149">
                  <c:v>11300</c:v>
                </c:pt>
                <c:pt idx="150">
                  <c:v>11300</c:v>
                </c:pt>
                <c:pt idx="151">
                  <c:v>11300</c:v>
                </c:pt>
                <c:pt idx="152">
                  <c:v>11300</c:v>
                </c:pt>
                <c:pt idx="153">
                  <c:v>11400</c:v>
                </c:pt>
                <c:pt idx="154">
                  <c:v>11450</c:v>
                </c:pt>
                <c:pt idx="155">
                  <c:v>11450</c:v>
                </c:pt>
                <c:pt idx="156">
                  <c:v>11550</c:v>
                </c:pt>
                <c:pt idx="157">
                  <c:v>11600</c:v>
                </c:pt>
                <c:pt idx="158">
                  <c:v>11600</c:v>
                </c:pt>
                <c:pt idx="159">
                  <c:v>11550</c:v>
                </c:pt>
                <c:pt idx="160">
                  <c:v>11550</c:v>
                </c:pt>
                <c:pt idx="161">
                  <c:v>11600</c:v>
                </c:pt>
                <c:pt idx="162">
                  <c:v>11700</c:v>
                </c:pt>
                <c:pt idx="163">
                  <c:v>11680</c:v>
                </c:pt>
                <c:pt idx="164">
                  <c:v>11650</c:v>
                </c:pt>
                <c:pt idx="165">
                  <c:v>11650</c:v>
                </c:pt>
                <c:pt idx="166">
                  <c:v>11650</c:v>
                </c:pt>
                <c:pt idx="167">
                  <c:v>11650</c:v>
                </c:pt>
                <c:pt idx="168">
                  <c:v>11650</c:v>
                </c:pt>
                <c:pt idx="169">
                  <c:v>11600</c:v>
                </c:pt>
                <c:pt idx="170">
                  <c:v>11600</c:v>
                </c:pt>
                <c:pt idx="171">
                  <c:v>11580</c:v>
                </c:pt>
                <c:pt idx="172">
                  <c:v>11580</c:v>
                </c:pt>
                <c:pt idx="173">
                  <c:v>11600</c:v>
                </c:pt>
                <c:pt idx="174">
                  <c:v>11600</c:v>
                </c:pt>
                <c:pt idx="175">
                  <c:v>11600</c:v>
                </c:pt>
                <c:pt idx="176">
                  <c:v>11600</c:v>
                </c:pt>
                <c:pt idx="177">
                  <c:v>11650</c:v>
                </c:pt>
                <c:pt idx="178">
                  <c:v>11650</c:v>
                </c:pt>
                <c:pt idx="179">
                  <c:v>11650</c:v>
                </c:pt>
                <c:pt idx="180">
                  <c:v>11650</c:v>
                </c:pt>
                <c:pt idx="181">
                  <c:v>11600</c:v>
                </c:pt>
                <c:pt idx="182">
                  <c:v>11550</c:v>
                </c:pt>
                <c:pt idx="183">
                  <c:v>11550</c:v>
                </c:pt>
                <c:pt idx="184">
                  <c:v>11550</c:v>
                </c:pt>
                <c:pt idx="185">
                  <c:v>11550</c:v>
                </c:pt>
                <c:pt idx="186">
                  <c:v>11550</c:v>
                </c:pt>
                <c:pt idx="187">
                  <c:v>11500</c:v>
                </c:pt>
                <c:pt idx="188">
                  <c:v>11550</c:v>
                </c:pt>
                <c:pt idx="189">
                  <c:v>11600</c:v>
                </c:pt>
                <c:pt idx="190">
                  <c:v>11700</c:v>
                </c:pt>
                <c:pt idx="191">
                  <c:v>11800</c:v>
                </c:pt>
                <c:pt idx="192">
                  <c:v>11900</c:v>
                </c:pt>
                <c:pt idx="193">
                  <c:v>12000</c:v>
                </c:pt>
                <c:pt idx="194">
                  <c:v>12100</c:v>
                </c:pt>
                <c:pt idx="195">
                  <c:v>12200</c:v>
                </c:pt>
                <c:pt idx="196">
                  <c:v>12400</c:v>
                </c:pt>
                <c:pt idx="197">
                  <c:v>12400</c:v>
                </c:pt>
                <c:pt idx="198">
                  <c:v>12500</c:v>
                </c:pt>
                <c:pt idx="199">
                  <c:v>12700</c:v>
                </c:pt>
                <c:pt idx="200">
                  <c:v>12700</c:v>
                </c:pt>
                <c:pt idx="201">
                  <c:v>12700</c:v>
                </c:pt>
                <c:pt idx="202">
                  <c:v>12750</c:v>
                </c:pt>
                <c:pt idx="203">
                  <c:v>12800</c:v>
                </c:pt>
                <c:pt idx="204">
                  <c:v>13000</c:v>
                </c:pt>
                <c:pt idx="205">
                  <c:v>13000</c:v>
                </c:pt>
                <c:pt idx="206">
                  <c:v>12900</c:v>
                </c:pt>
                <c:pt idx="207">
                  <c:v>13000</c:v>
                </c:pt>
                <c:pt idx="208">
                  <c:v>13000</c:v>
                </c:pt>
                <c:pt idx="209">
                  <c:v>13100</c:v>
                </c:pt>
                <c:pt idx="210">
                  <c:v>13200</c:v>
                </c:pt>
                <c:pt idx="211">
                  <c:v>13200</c:v>
                </c:pt>
                <c:pt idx="212">
                  <c:v>13200</c:v>
                </c:pt>
                <c:pt idx="213">
                  <c:v>13600</c:v>
                </c:pt>
                <c:pt idx="214">
                  <c:v>13700</c:v>
                </c:pt>
                <c:pt idx="215">
                  <c:v>13900</c:v>
                </c:pt>
                <c:pt idx="216">
                  <c:v>13900</c:v>
                </c:pt>
                <c:pt idx="217">
                  <c:v>14750</c:v>
                </c:pt>
                <c:pt idx="218">
                  <c:v>14750</c:v>
                </c:pt>
                <c:pt idx="219">
                  <c:v>14750</c:v>
                </c:pt>
                <c:pt idx="220">
                  <c:v>14750</c:v>
                </c:pt>
                <c:pt idx="221">
                  <c:v>14750</c:v>
                </c:pt>
                <c:pt idx="222">
                  <c:v>14600</c:v>
                </c:pt>
                <c:pt idx="223">
                  <c:v>14600</c:v>
                </c:pt>
                <c:pt idx="224">
                  <c:v>14600</c:v>
                </c:pt>
                <c:pt idx="225">
                  <c:v>14650</c:v>
                </c:pt>
                <c:pt idx="226">
                  <c:v>14600</c:v>
                </c:pt>
                <c:pt idx="227">
                  <c:v>14700</c:v>
                </c:pt>
                <c:pt idx="228">
                  <c:v>14800</c:v>
                </c:pt>
                <c:pt idx="229">
                  <c:v>14800</c:v>
                </c:pt>
                <c:pt idx="230">
                  <c:v>14800</c:v>
                </c:pt>
                <c:pt idx="231">
                  <c:v>14900</c:v>
                </c:pt>
                <c:pt idx="232">
                  <c:v>15200</c:v>
                </c:pt>
                <c:pt idx="233">
                  <c:v>15500</c:v>
                </c:pt>
                <c:pt idx="234">
                  <c:v>16000</c:v>
                </c:pt>
                <c:pt idx="235">
                  <c:v>16500</c:v>
                </c:pt>
                <c:pt idx="236">
                  <c:v>16600</c:v>
                </c:pt>
              </c:numCache>
            </c:numRef>
          </c:val>
        </c:ser>
        <c:ser>
          <c:idx val="7"/>
          <c:order val="2"/>
          <c:tx>
            <c:strRef>
              <c:f>ABSps成本!$I$2</c:f>
              <c:strCache>
                <c:ptCount val="1"/>
                <c:pt idx="0">
                  <c:v>吉林石化0215A</c:v>
                </c:pt>
              </c:strCache>
            </c:strRef>
          </c:tx>
          <c:marker>
            <c:symbol val="none"/>
          </c:marker>
          <c:cat>
            <c:numRef>
              <c:f>ABSps成本!$A$3:$A$239</c:f>
              <c:numCache>
                <c:formatCode>yyyy/m/d</c:formatCode>
                <c:ptCount val="237"/>
                <c:pt idx="0">
                  <c:v>42373</c:v>
                </c:pt>
                <c:pt idx="1">
                  <c:v>42374</c:v>
                </c:pt>
                <c:pt idx="2">
                  <c:v>42375</c:v>
                </c:pt>
                <c:pt idx="3">
                  <c:v>42376</c:v>
                </c:pt>
                <c:pt idx="4">
                  <c:v>42377</c:v>
                </c:pt>
                <c:pt idx="5">
                  <c:v>42380</c:v>
                </c:pt>
                <c:pt idx="6">
                  <c:v>42381</c:v>
                </c:pt>
                <c:pt idx="7">
                  <c:v>42382</c:v>
                </c:pt>
                <c:pt idx="8">
                  <c:v>42383</c:v>
                </c:pt>
                <c:pt idx="9">
                  <c:v>42384</c:v>
                </c:pt>
                <c:pt idx="10">
                  <c:v>42387</c:v>
                </c:pt>
                <c:pt idx="11">
                  <c:v>42388</c:v>
                </c:pt>
                <c:pt idx="12">
                  <c:v>42389</c:v>
                </c:pt>
                <c:pt idx="13">
                  <c:v>42390</c:v>
                </c:pt>
                <c:pt idx="14">
                  <c:v>42391</c:v>
                </c:pt>
                <c:pt idx="15">
                  <c:v>42394</c:v>
                </c:pt>
                <c:pt idx="16">
                  <c:v>42395</c:v>
                </c:pt>
                <c:pt idx="17">
                  <c:v>42396</c:v>
                </c:pt>
                <c:pt idx="18">
                  <c:v>42397</c:v>
                </c:pt>
                <c:pt idx="19">
                  <c:v>42398</c:v>
                </c:pt>
                <c:pt idx="20">
                  <c:v>42401</c:v>
                </c:pt>
                <c:pt idx="21">
                  <c:v>42402</c:v>
                </c:pt>
                <c:pt idx="22">
                  <c:v>42403</c:v>
                </c:pt>
                <c:pt idx="23">
                  <c:v>42404</c:v>
                </c:pt>
                <c:pt idx="24">
                  <c:v>42405</c:v>
                </c:pt>
                <c:pt idx="25">
                  <c:v>42406</c:v>
                </c:pt>
                <c:pt idx="26">
                  <c:v>42414</c:v>
                </c:pt>
                <c:pt idx="27">
                  <c:v>42415</c:v>
                </c:pt>
                <c:pt idx="28">
                  <c:v>42416</c:v>
                </c:pt>
                <c:pt idx="29">
                  <c:v>42417</c:v>
                </c:pt>
                <c:pt idx="30">
                  <c:v>42418</c:v>
                </c:pt>
                <c:pt idx="31">
                  <c:v>42419</c:v>
                </c:pt>
                <c:pt idx="32">
                  <c:v>42422</c:v>
                </c:pt>
                <c:pt idx="33">
                  <c:v>42423</c:v>
                </c:pt>
                <c:pt idx="34">
                  <c:v>42424</c:v>
                </c:pt>
                <c:pt idx="35">
                  <c:v>42425</c:v>
                </c:pt>
                <c:pt idx="36">
                  <c:v>42426</c:v>
                </c:pt>
                <c:pt idx="37">
                  <c:v>42429</c:v>
                </c:pt>
                <c:pt idx="38">
                  <c:v>42430</c:v>
                </c:pt>
                <c:pt idx="39">
                  <c:v>42431</c:v>
                </c:pt>
                <c:pt idx="40">
                  <c:v>42432</c:v>
                </c:pt>
                <c:pt idx="41">
                  <c:v>42433</c:v>
                </c:pt>
                <c:pt idx="42">
                  <c:v>42436</c:v>
                </c:pt>
                <c:pt idx="43">
                  <c:v>42437</c:v>
                </c:pt>
                <c:pt idx="44">
                  <c:v>42438</c:v>
                </c:pt>
                <c:pt idx="45">
                  <c:v>42439</c:v>
                </c:pt>
                <c:pt idx="46">
                  <c:v>42440</c:v>
                </c:pt>
                <c:pt idx="47">
                  <c:v>42443</c:v>
                </c:pt>
                <c:pt idx="48">
                  <c:v>42444</c:v>
                </c:pt>
                <c:pt idx="49">
                  <c:v>42445</c:v>
                </c:pt>
                <c:pt idx="50">
                  <c:v>42446</c:v>
                </c:pt>
                <c:pt idx="51">
                  <c:v>42447</c:v>
                </c:pt>
                <c:pt idx="52">
                  <c:v>42450</c:v>
                </c:pt>
                <c:pt idx="53">
                  <c:v>42451</c:v>
                </c:pt>
                <c:pt idx="54">
                  <c:v>42452</c:v>
                </c:pt>
                <c:pt idx="55">
                  <c:v>42453</c:v>
                </c:pt>
                <c:pt idx="56">
                  <c:v>42454</c:v>
                </c:pt>
                <c:pt idx="57">
                  <c:v>42457</c:v>
                </c:pt>
                <c:pt idx="58">
                  <c:v>42458</c:v>
                </c:pt>
                <c:pt idx="59">
                  <c:v>42459</c:v>
                </c:pt>
                <c:pt idx="60">
                  <c:v>42460</c:v>
                </c:pt>
                <c:pt idx="61">
                  <c:v>42461</c:v>
                </c:pt>
                <c:pt idx="62">
                  <c:v>42464</c:v>
                </c:pt>
                <c:pt idx="63">
                  <c:v>42465</c:v>
                </c:pt>
                <c:pt idx="64">
                  <c:v>42466</c:v>
                </c:pt>
                <c:pt idx="65">
                  <c:v>42467</c:v>
                </c:pt>
                <c:pt idx="66">
                  <c:v>42468</c:v>
                </c:pt>
                <c:pt idx="67">
                  <c:v>42471</c:v>
                </c:pt>
                <c:pt idx="68">
                  <c:v>42472</c:v>
                </c:pt>
                <c:pt idx="69">
                  <c:v>42473</c:v>
                </c:pt>
                <c:pt idx="70">
                  <c:v>42474</c:v>
                </c:pt>
                <c:pt idx="71">
                  <c:v>42475</c:v>
                </c:pt>
                <c:pt idx="72">
                  <c:v>42478</c:v>
                </c:pt>
                <c:pt idx="73">
                  <c:v>42479</c:v>
                </c:pt>
                <c:pt idx="74">
                  <c:v>42480</c:v>
                </c:pt>
                <c:pt idx="75">
                  <c:v>42481</c:v>
                </c:pt>
                <c:pt idx="76">
                  <c:v>42482</c:v>
                </c:pt>
                <c:pt idx="77">
                  <c:v>42485</c:v>
                </c:pt>
                <c:pt idx="78">
                  <c:v>42486</c:v>
                </c:pt>
                <c:pt idx="79">
                  <c:v>42487</c:v>
                </c:pt>
                <c:pt idx="80">
                  <c:v>42488</c:v>
                </c:pt>
                <c:pt idx="81">
                  <c:v>42489</c:v>
                </c:pt>
                <c:pt idx="82">
                  <c:v>42492</c:v>
                </c:pt>
                <c:pt idx="83">
                  <c:v>42493</c:v>
                </c:pt>
                <c:pt idx="84">
                  <c:v>42494</c:v>
                </c:pt>
                <c:pt idx="85">
                  <c:v>42495</c:v>
                </c:pt>
                <c:pt idx="86">
                  <c:v>42496</c:v>
                </c:pt>
                <c:pt idx="87">
                  <c:v>42499</c:v>
                </c:pt>
                <c:pt idx="88">
                  <c:v>42500</c:v>
                </c:pt>
                <c:pt idx="89">
                  <c:v>42501</c:v>
                </c:pt>
                <c:pt idx="90">
                  <c:v>42502</c:v>
                </c:pt>
                <c:pt idx="91">
                  <c:v>42503</c:v>
                </c:pt>
                <c:pt idx="92">
                  <c:v>42506</c:v>
                </c:pt>
                <c:pt idx="93">
                  <c:v>42507</c:v>
                </c:pt>
                <c:pt idx="94">
                  <c:v>42508</c:v>
                </c:pt>
                <c:pt idx="95">
                  <c:v>42509</c:v>
                </c:pt>
                <c:pt idx="96">
                  <c:v>42510</c:v>
                </c:pt>
                <c:pt idx="97">
                  <c:v>42513</c:v>
                </c:pt>
                <c:pt idx="98">
                  <c:v>42514</c:v>
                </c:pt>
                <c:pt idx="99">
                  <c:v>42515</c:v>
                </c:pt>
                <c:pt idx="100">
                  <c:v>42516</c:v>
                </c:pt>
                <c:pt idx="101">
                  <c:v>42517</c:v>
                </c:pt>
                <c:pt idx="102">
                  <c:v>42520</c:v>
                </c:pt>
                <c:pt idx="103">
                  <c:v>42521</c:v>
                </c:pt>
                <c:pt idx="104">
                  <c:v>42522</c:v>
                </c:pt>
                <c:pt idx="105">
                  <c:v>42523</c:v>
                </c:pt>
                <c:pt idx="106">
                  <c:v>42524</c:v>
                </c:pt>
                <c:pt idx="107">
                  <c:v>42527</c:v>
                </c:pt>
                <c:pt idx="108">
                  <c:v>42528</c:v>
                </c:pt>
                <c:pt idx="109">
                  <c:v>42529</c:v>
                </c:pt>
                <c:pt idx="110">
                  <c:v>42533</c:v>
                </c:pt>
                <c:pt idx="111">
                  <c:v>42534</c:v>
                </c:pt>
                <c:pt idx="112">
                  <c:v>42535</c:v>
                </c:pt>
                <c:pt idx="113">
                  <c:v>42536</c:v>
                </c:pt>
                <c:pt idx="114">
                  <c:v>42537</c:v>
                </c:pt>
                <c:pt idx="115">
                  <c:v>42538</c:v>
                </c:pt>
                <c:pt idx="116">
                  <c:v>42541</c:v>
                </c:pt>
                <c:pt idx="117">
                  <c:v>42542</c:v>
                </c:pt>
                <c:pt idx="118">
                  <c:v>42543</c:v>
                </c:pt>
                <c:pt idx="119">
                  <c:v>42544</c:v>
                </c:pt>
                <c:pt idx="120">
                  <c:v>42545</c:v>
                </c:pt>
                <c:pt idx="121">
                  <c:v>42548</c:v>
                </c:pt>
                <c:pt idx="122">
                  <c:v>42549</c:v>
                </c:pt>
                <c:pt idx="123">
                  <c:v>42550</c:v>
                </c:pt>
                <c:pt idx="124">
                  <c:v>42551</c:v>
                </c:pt>
                <c:pt idx="125">
                  <c:v>42552</c:v>
                </c:pt>
                <c:pt idx="126">
                  <c:v>42555</c:v>
                </c:pt>
                <c:pt idx="127">
                  <c:v>42556</c:v>
                </c:pt>
                <c:pt idx="128">
                  <c:v>42557</c:v>
                </c:pt>
                <c:pt idx="129">
                  <c:v>42558</c:v>
                </c:pt>
                <c:pt idx="130">
                  <c:v>42559</c:v>
                </c:pt>
                <c:pt idx="131">
                  <c:v>42562</c:v>
                </c:pt>
                <c:pt idx="132">
                  <c:v>42563</c:v>
                </c:pt>
                <c:pt idx="133">
                  <c:v>42564</c:v>
                </c:pt>
                <c:pt idx="134">
                  <c:v>42565</c:v>
                </c:pt>
                <c:pt idx="135">
                  <c:v>42566</c:v>
                </c:pt>
                <c:pt idx="136">
                  <c:v>42569</c:v>
                </c:pt>
                <c:pt idx="137">
                  <c:v>42570</c:v>
                </c:pt>
                <c:pt idx="138">
                  <c:v>42571</c:v>
                </c:pt>
                <c:pt idx="139">
                  <c:v>42572</c:v>
                </c:pt>
                <c:pt idx="140">
                  <c:v>42573</c:v>
                </c:pt>
                <c:pt idx="141">
                  <c:v>42576</c:v>
                </c:pt>
                <c:pt idx="142">
                  <c:v>42577</c:v>
                </c:pt>
                <c:pt idx="143">
                  <c:v>42578</c:v>
                </c:pt>
                <c:pt idx="144">
                  <c:v>42579</c:v>
                </c:pt>
                <c:pt idx="145">
                  <c:v>42580</c:v>
                </c:pt>
                <c:pt idx="146">
                  <c:v>42583</c:v>
                </c:pt>
                <c:pt idx="147">
                  <c:v>42584</c:v>
                </c:pt>
                <c:pt idx="148">
                  <c:v>42585</c:v>
                </c:pt>
                <c:pt idx="149">
                  <c:v>42586</c:v>
                </c:pt>
                <c:pt idx="150">
                  <c:v>42587</c:v>
                </c:pt>
                <c:pt idx="151">
                  <c:v>42590</c:v>
                </c:pt>
                <c:pt idx="152">
                  <c:v>42591</c:v>
                </c:pt>
                <c:pt idx="153">
                  <c:v>42592</c:v>
                </c:pt>
                <c:pt idx="154">
                  <c:v>42593</c:v>
                </c:pt>
                <c:pt idx="155">
                  <c:v>42594</c:v>
                </c:pt>
                <c:pt idx="156">
                  <c:v>42597</c:v>
                </c:pt>
                <c:pt idx="157">
                  <c:v>42598</c:v>
                </c:pt>
                <c:pt idx="158">
                  <c:v>42599</c:v>
                </c:pt>
                <c:pt idx="159">
                  <c:v>42600</c:v>
                </c:pt>
                <c:pt idx="160">
                  <c:v>42601</c:v>
                </c:pt>
                <c:pt idx="161">
                  <c:v>42604</c:v>
                </c:pt>
                <c:pt idx="162">
                  <c:v>42605</c:v>
                </c:pt>
                <c:pt idx="163">
                  <c:v>42606</c:v>
                </c:pt>
                <c:pt idx="164">
                  <c:v>42607</c:v>
                </c:pt>
                <c:pt idx="165">
                  <c:v>42608</c:v>
                </c:pt>
                <c:pt idx="166">
                  <c:v>42611</c:v>
                </c:pt>
                <c:pt idx="167">
                  <c:v>42612</c:v>
                </c:pt>
                <c:pt idx="168">
                  <c:v>42613</c:v>
                </c:pt>
                <c:pt idx="169">
                  <c:v>42614</c:v>
                </c:pt>
                <c:pt idx="170">
                  <c:v>42615</c:v>
                </c:pt>
                <c:pt idx="171">
                  <c:v>42618</c:v>
                </c:pt>
                <c:pt idx="172">
                  <c:v>42619</c:v>
                </c:pt>
                <c:pt idx="173">
                  <c:v>42620</c:v>
                </c:pt>
                <c:pt idx="174">
                  <c:v>42621</c:v>
                </c:pt>
                <c:pt idx="175">
                  <c:v>42622</c:v>
                </c:pt>
                <c:pt idx="176">
                  <c:v>42625</c:v>
                </c:pt>
                <c:pt idx="177">
                  <c:v>42626</c:v>
                </c:pt>
                <c:pt idx="178">
                  <c:v>42627</c:v>
                </c:pt>
                <c:pt idx="179">
                  <c:v>42631</c:v>
                </c:pt>
                <c:pt idx="180">
                  <c:v>42632</c:v>
                </c:pt>
                <c:pt idx="181">
                  <c:v>42633</c:v>
                </c:pt>
                <c:pt idx="182">
                  <c:v>42634</c:v>
                </c:pt>
                <c:pt idx="183">
                  <c:v>42635</c:v>
                </c:pt>
                <c:pt idx="184">
                  <c:v>42636</c:v>
                </c:pt>
                <c:pt idx="185">
                  <c:v>42639</c:v>
                </c:pt>
                <c:pt idx="186">
                  <c:v>42640</c:v>
                </c:pt>
                <c:pt idx="187">
                  <c:v>42641</c:v>
                </c:pt>
                <c:pt idx="188">
                  <c:v>42642</c:v>
                </c:pt>
                <c:pt idx="189">
                  <c:v>42643</c:v>
                </c:pt>
                <c:pt idx="190">
                  <c:v>42651</c:v>
                </c:pt>
                <c:pt idx="191">
                  <c:v>42652</c:v>
                </c:pt>
                <c:pt idx="192">
                  <c:v>42653</c:v>
                </c:pt>
                <c:pt idx="193">
                  <c:v>42654</c:v>
                </c:pt>
                <c:pt idx="194">
                  <c:v>42655</c:v>
                </c:pt>
                <c:pt idx="195">
                  <c:v>42656</c:v>
                </c:pt>
                <c:pt idx="196">
                  <c:v>42657</c:v>
                </c:pt>
                <c:pt idx="197">
                  <c:v>42660</c:v>
                </c:pt>
                <c:pt idx="198">
                  <c:v>42661</c:v>
                </c:pt>
                <c:pt idx="199">
                  <c:v>42662</c:v>
                </c:pt>
                <c:pt idx="200">
                  <c:v>42663</c:v>
                </c:pt>
                <c:pt idx="201">
                  <c:v>42664</c:v>
                </c:pt>
                <c:pt idx="202">
                  <c:v>42667</c:v>
                </c:pt>
                <c:pt idx="203">
                  <c:v>42668</c:v>
                </c:pt>
                <c:pt idx="204">
                  <c:v>42669</c:v>
                </c:pt>
                <c:pt idx="205">
                  <c:v>42670</c:v>
                </c:pt>
                <c:pt idx="206">
                  <c:v>42671</c:v>
                </c:pt>
                <c:pt idx="207">
                  <c:v>42674</c:v>
                </c:pt>
                <c:pt idx="208">
                  <c:v>42675</c:v>
                </c:pt>
                <c:pt idx="209">
                  <c:v>42676</c:v>
                </c:pt>
                <c:pt idx="210">
                  <c:v>42677</c:v>
                </c:pt>
                <c:pt idx="211">
                  <c:v>42678</c:v>
                </c:pt>
                <c:pt idx="212">
                  <c:v>42681</c:v>
                </c:pt>
                <c:pt idx="213">
                  <c:v>42682</c:v>
                </c:pt>
                <c:pt idx="214">
                  <c:v>42683</c:v>
                </c:pt>
                <c:pt idx="215">
                  <c:v>42684</c:v>
                </c:pt>
                <c:pt idx="216">
                  <c:v>42685</c:v>
                </c:pt>
                <c:pt idx="217">
                  <c:v>42688</c:v>
                </c:pt>
                <c:pt idx="218">
                  <c:v>42689</c:v>
                </c:pt>
                <c:pt idx="219">
                  <c:v>42690</c:v>
                </c:pt>
                <c:pt idx="220">
                  <c:v>42691</c:v>
                </c:pt>
                <c:pt idx="221">
                  <c:v>42692</c:v>
                </c:pt>
                <c:pt idx="222">
                  <c:v>42695</c:v>
                </c:pt>
                <c:pt idx="223">
                  <c:v>42696</c:v>
                </c:pt>
                <c:pt idx="224">
                  <c:v>42697</c:v>
                </c:pt>
                <c:pt idx="225">
                  <c:v>42698</c:v>
                </c:pt>
                <c:pt idx="226">
                  <c:v>42699</c:v>
                </c:pt>
                <c:pt idx="227">
                  <c:v>42702</c:v>
                </c:pt>
                <c:pt idx="228">
                  <c:v>42703</c:v>
                </c:pt>
                <c:pt idx="229">
                  <c:v>42704</c:v>
                </c:pt>
                <c:pt idx="230">
                  <c:v>42705</c:v>
                </c:pt>
                <c:pt idx="231">
                  <c:v>42706</c:v>
                </c:pt>
                <c:pt idx="232">
                  <c:v>42709</c:v>
                </c:pt>
                <c:pt idx="233">
                  <c:v>42710</c:v>
                </c:pt>
                <c:pt idx="234">
                  <c:v>42711</c:v>
                </c:pt>
                <c:pt idx="235">
                  <c:v>42712</c:v>
                </c:pt>
                <c:pt idx="236">
                  <c:v>42713</c:v>
                </c:pt>
              </c:numCache>
            </c:numRef>
          </c:cat>
          <c:val>
            <c:numRef>
              <c:f>ABSps成本!$I$3:$I$239</c:f>
              <c:numCache>
                <c:formatCode>General</c:formatCode>
                <c:ptCount val="237"/>
                <c:pt idx="0">
                  <c:v>9300</c:v>
                </c:pt>
                <c:pt idx="1">
                  <c:v>9300</c:v>
                </c:pt>
                <c:pt idx="2">
                  <c:v>9250</c:v>
                </c:pt>
                <c:pt idx="3">
                  <c:v>9250</c:v>
                </c:pt>
                <c:pt idx="4">
                  <c:v>9250</c:v>
                </c:pt>
                <c:pt idx="5">
                  <c:v>9200</c:v>
                </c:pt>
                <c:pt idx="6">
                  <c:v>9200</c:v>
                </c:pt>
                <c:pt idx="7">
                  <c:v>9200</c:v>
                </c:pt>
                <c:pt idx="8">
                  <c:v>9200</c:v>
                </c:pt>
                <c:pt idx="9">
                  <c:v>9150</c:v>
                </c:pt>
                <c:pt idx="10">
                  <c:v>9100</c:v>
                </c:pt>
                <c:pt idx="11">
                  <c:v>9100</c:v>
                </c:pt>
                <c:pt idx="12">
                  <c:v>9100</c:v>
                </c:pt>
                <c:pt idx="13">
                  <c:v>9100</c:v>
                </c:pt>
                <c:pt idx="14">
                  <c:v>9130</c:v>
                </c:pt>
                <c:pt idx="15">
                  <c:v>9130</c:v>
                </c:pt>
                <c:pt idx="16">
                  <c:v>9150</c:v>
                </c:pt>
                <c:pt idx="17">
                  <c:v>9250</c:v>
                </c:pt>
                <c:pt idx="18">
                  <c:v>9250</c:v>
                </c:pt>
                <c:pt idx="19">
                  <c:v>9250</c:v>
                </c:pt>
                <c:pt idx="20">
                  <c:v>9250</c:v>
                </c:pt>
                <c:pt idx="21">
                  <c:v>9380</c:v>
                </c:pt>
                <c:pt idx="22">
                  <c:v>9380</c:v>
                </c:pt>
                <c:pt idx="23">
                  <c:v>9380</c:v>
                </c:pt>
                <c:pt idx="24">
                  <c:v>9380</c:v>
                </c:pt>
                <c:pt idx="25">
                  <c:v>9380</c:v>
                </c:pt>
                <c:pt idx="26">
                  <c:v>9380</c:v>
                </c:pt>
                <c:pt idx="27">
                  <c:v>9380</c:v>
                </c:pt>
                <c:pt idx="28">
                  <c:v>9380</c:v>
                </c:pt>
                <c:pt idx="29">
                  <c:v>9400</c:v>
                </c:pt>
                <c:pt idx="30">
                  <c:v>9400</c:v>
                </c:pt>
                <c:pt idx="31">
                  <c:v>9400</c:v>
                </c:pt>
                <c:pt idx="32">
                  <c:v>9400</c:v>
                </c:pt>
                <c:pt idx="33">
                  <c:v>9400</c:v>
                </c:pt>
                <c:pt idx="34">
                  <c:v>9500</c:v>
                </c:pt>
                <c:pt idx="35">
                  <c:v>9550</c:v>
                </c:pt>
                <c:pt idx="36">
                  <c:v>9550</c:v>
                </c:pt>
                <c:pt idx="37">
                  <c:v>9600</c:v>
                </c:pt>
                <c:pt idx="38">
                  <c:v>9900</c:v>
                </c:pt>
                <c:pt idx="39">
                  <c:v>9900</c:v>
                </c:pt>
                <c:pt idx="40">
                  <c:v>10200</c:v>
                </c:pt>
                <c:pt idx="41">
                  <c:v>10200</c:v>
                </c:pt>
                <c:pt idx="42">
                  <c:v>10650</c:v>
                </c:pt>
                <c:pt idx="43">
                  <c:v>10800</c:v>
                </c:pt>
                <c:pt idx="44">
                  <c:v>10750</c:v>
                </c:pt>
                <c:pt idx="45">
                  <c:v>10750</c:v>
                </c:pt>
                <c:pt idx="46">
                  <c:v>10750</c:v>
                </c:pt>
                <c:pt idx="47">
                  <c:v>10700</c:v>
                </c:pt>
                <c:pt idx="48">
                  <c:v>10700</c:v>
                </c:pt>
                <c:pt idx="49">
                  <c:v>10700</c:v>
                </c:pt>
                <c:pt idx="50">
                  <c:v>10700</c:v>
                </c:pt>
                <c:pt idx="51">
                  <c:v>10700</c:v>
                </c:pt>
                <c:pt idx="52">
                  <c:v>10700</c:v>
                </c:pt>
                <c:pt idx="53">
                  <c:v>10950</c:v>
                </c:pt>
                <c:pt idx="54">
                  <c:v>10950</c:v>
                </c:pt>
                <c:pt idx="55">
                  <c:v>10900</c:v>
                </c:pt>
                <c:pt idx="56">
                  <c:v>10900</c:v>
                </c:pt>
                <c:pt idx="57">
                  <c:v>10900</c:v>
                </c:pt>
                <c:pt idx="58">
                  <c:v>10950</c:v>
                </c:pt>
                <c:pt idx="59">
                  <c:v>10950</c:v>
                </c:pt>
                <c:pt idx="60">
                  <c:v>10950</c:v>
                </c:pt>
                <c:pt idx="61">
                  <c:v>10950</c:v>
                </c:pt>
                <c:pt idx="62">
                  <c:v>10950</c:v>
                </c:pt>
                <c:pt idx="63">
                  <c:v>10950</c:v>
                </c:pt>
                <c:pt idx="64">
                  <c:v>10950</c:v>
                </c:pt>
                <c:pt idx="65">
                  <c:v>10930</c:v>
                </c:pt>
                <c:pt idx="66">
                  <c:v>10930</c:v>
                </c:pt>
                <c:pt idx="67">
                  <c:v>10900</c:v>
                </c:pt>
                <c:pt idx="68">
                  <c:v>10880</c:v>
                </c:pt>
                <c:pt idx="69">
                  <c:v>10850</c:v>
                </c:pt>
                <c:pt idx="70">
                  <c:v>10850</c:v>
                </c:pt>
                <c:pt idx="71">
                  <c:v>10850</c:v>
                </c:pt>
                <c:pt idx="72">
                  <c:v>10800</c:v>
                </c:pt>
                <c:pt idx="73">
                  <c:v>10750</c:v>
                </c:pt>
                <c:pt idx="74">
                  <c:v>10700</c:v>
                </c:pt>
                <c:pt idx="75">
                  <c:v>10650</c:v>
                </c:pt>
                <c:pt idx="76">
                  <c:v>10600</c:v>
                </c:pt>
                <c:pt idx="77">
                  <c:v>10550</c:v>
                </c:pt>
                <c:pt idx="78">
                  <c:v>10550</c:v>
                </c:pt>
                <c:pt idx="79">
                  <c:v>10500</c:v>
                </c:pt>
                <c:pt idx="80">
                  <c:v>10500</c:v>
                </c:pt>
                <c:pt idx="81">
                  <c:v>10480</c:v>
                </c:pt>
                <c:pt idx="82">
                  <c:v>10480</c:v>
                </c:pt>
                <c:pt idx="83">
                  <c:v>10480</c:v>
                </c:pt>
                <c:pt idx="84">
                  <c:v>10450</c:v>
                </c:pt>
                <c:pt idx="85">
                  <c:v>10450</c:v>
                </c:pt>
                <c:pt idx="86">
                  <c:v>10350</c:v>
                </c:pt>
                <c:pt idx="87">
                  <c:v>10250</c:v>
                </c:pt>
                <c:pt idx="88">
                  <c:v>10200</c:v>
                </c:pt>
                <c:pt idx="89">
                  <c:v>10180</c:v>
                </c:pt>
                <c:pt idx="90">
                  <c:v>10150</c:v>
                </c:pt>
                <c:pt idx="91">
                  <c:v>10150</c:v>
                </c:pt>
                <c:pt idx="92">
                  <c:v>10100</c:v>
                </c:pt>
                <c:pt idx="93">
                  <c:v>10000</c:v>
                </c:pt>
                <c:pt idx="94">
                  <c:v>10000</c:v>
                </c:pt>
                <c:pt idx="95">
                  <c:v>9950</c:v>
                </c:pt>
                <c:pt idx="96">
                  <c:v>9950</c:v>
                </c:pt>
                <c:pt idx="97">
                  <c:v>9950</c:v>
                </c:pt>
                <c:pt idx="98">
                  <c:v>9900</c:v>
                </c:pt>
                <c:pt idx="99">
                  <c:v>9850</c:v>
                </c:pt>
                <c:pt idx="100">
                  <c:v>9800</c:v>
                </c:pt>
                <c:pt idx="101">
                  <c:v>9800</c:v>
                </c:pt>
                <c:pt idx="102">
                  <c:v>9800</c:v>
                </c:pt>
                <c:pt idx="103">
                  <c:v>9800</c:v>
                </c:pt>
                <c:pt idx="104">
                  <c:v>9800</c:v>
                </c:pt>
                <c:pt idx="105">
                  <c:v>9900</c:v>
                </c:pt>
                <c:pt idx="106">
                  <c:v>9900</c:v>
                </c:pt>
                <c:pt idx="107">
                  <c:v>10150</c:v>
                </c:pt>
                <c:pt idx="108">
                  <c:v>10150</c:v>
                </c:pt>
                <c:pt idx="109">
                  <c:v>10300</c:v>
                </c:pt>
                <c:pt idx="110">
                  <c:v>10350</c:v>
                </c:pt>
                <c:pt idx="111">
                  <c:v>10400</c:v>
                </c:pt>
                <c:pt idx="112">
                  <c:v>10450</c:v>
                </c:pt>
                <c:pt idx="113">
                  <c:v>10450</c:v>
                </c:pt>
                <c:pt idx="114">
                  <c:v>10400</c:v>
                </c:pt>
                <c:pt idx="115">
                  <c:v>10400</c:v>
                </c:pt>
                <c:pt idx="116">
                  <c:v>10400</c:v>
                </c:pt>
                <c:pt idx="117">
                  <c:v>10400</c:v>
                </c:pt>
                <c:pt idx="118">
                  <c:v>10500</c:v>
                </c:pt>
                <c:pt idx="119">
                  <c:v>10550</c:v>
                </c:pt>
                <c:pt idx="120">
                  <c:v>10650</c:v>
                </c:pt>
                <c:pt idx="121">
                  <c:v>10800</c:v>
                </c:pt>
                <c:pt idx="122">
                  <c:v>10800</c:v>
                </c:pt>
                <c:pt idx="123">
                  <c:v>11000</c:v>
                </c:pt>
                <c:pt idx="124">
                  <c:v>11100</c:v>
                </c:pt>
                <c:pt idx="125">
                  <c:v>11200</c:v>
                </c:pt>
                <c:pt idx="126">
                  <c:v>11300</c:v>
                </c:pt>
                <c:pt idx="127">
                  <c:v>11500</c:v>
                </c:pt>
                <c:pt idx="128">
                  <c:v>11500</c:v>
                </c:pt>
                <c:pt idx="129">
                  <c:v>11450</c:v>
                </c:pt>
                <c:pt idx="130">
                  <c:v>11450</c:v>
                </c:pt>
                <c:pt idx="131">
                  <c:v>11300</c:v>
                </c:pt>
                <c:pt idx="132">
                  <c:v>11300</c:v>
                </c:pt>
                <c:pt idx="133">
                  <c:v>11250</c:v>
                </c:pt>
                <c:pt idx="134">
                  <c:v>11250</c:v>
                </c:pt>
                <c:pt idx="135">
                  <c:v>11250</c:v>
                </c:pt>
                <c:pt idx="136">
                  <c:v>11200</c:v>
                </c:pt>
                <c:pt idx="137">
                  <c:v>10950</c:v>
                </c:pt>
                <c:pt idx="138">
                  <c:v>10950</c:v>
                </c:pt>
                <c:pt idx="139">
                  <c:v>10950</c:v>
                </c:pt>
                <c:pt idx="140">
                  <c:v>10900</c:v>
                </c:pt>
                <c:pt idx="141">
                  <c:v>10900</c:v>
                </c:pt>
                <c:pt idx="142">
                  <c:v>10850</c:v>
                </c:pt>
                <c:pt idx="143">
                  <c:v>10800</c:v>
                </c:pt>
                <c:pt idx="144">
                  <c:v>10750</c:v>
                </c:pt>
                <c:pt idx="145">
                  <c:v>10750</c:v>
                </c:pt>
                <c:pt idx="146">
                  <c:v>10750</c:v>
                </c:pt>
                <c:pt idx="147">
                  <c:v>10750</c:v>
                </c:pt>
                <c:pt idx="148">
                  <c:v>10750</c:v>
                </c:pt>
                <c:pt idx="149">
                  <c:v>10750</c:v>
                </c:pt>
                <c:pt idx="150">
                  <c:v>10750</c:v>
                </c:pt>
                <c:pt idx="151">
                  <c:v>10750</c:v>
                </c:pt>
                <c:pt idx="152">
                  <c:v>10750</c:v>
                </c:pt>
                <c:pt idx="153">
                  <c:v>10850</c:v>
                </c:pt>
                <c:pt idx="154">
                  <c:v>10900</c:v>
                </c:pt>
                <c:pt idx="155">
                  <c:v>10950</c:v>
                </c:pt>
                <c:pt idx="156">
                  <c:v>11000</c:v>
                </c:pt>
                <c:pt idx="157">
                  <c:v>11200</c:v>
                </c:pt>
                <c:pt idx="158">
                  <c:v>11200</c:v>
                </c:pt>
                <c:pt idx="159">
                  <c:v>11200</c:v>
                </c:pt>
                <c:pt idx="160">
                  <c:v>11200</c:v>
                </c:pt>
                <c:pt idx="161">
                  <c:v>11350</c:v>
                </c:pt>
                <c:pt idx="162">
                  <c:v>11350</c:v>
                </c:pt>
                <c:pt idx="163">
                  <c:v>11350</c:v>
                </c:pt>
                <c:pt idx="164">
                  <c:v>11350</c:v>
                </c:pt>
                <c:pt idx="165">
                  <c:v>11350</c:v>
                </c:pt>
                <c:pt idx="166">
                  <c:v>11350</c:v>
                </c:pt>
                <c:pt idx="167">
                  <c:v>11300</c:v>
                </c:pt>
                <c:pt idx="168">
                  <c:v>11200</c:v>
                </c:pt>
                <c:pt idx="169">
                  <c:v>11200</c:v>
                </c:pt>
                <c:pt idx="170">
                  <c:v>11180</c:v>
                </c:pt>
                <c:pt idx="171">
                  <c:v>11100</c:v>
                </c:pt>
                <c:pt idx="172">
                  <c:v>11100</c:v>
                </c:pt>
                <c:pt idx="173">
                  <c:v>11100</c:v>
                </c:pt>
                <c:pt idx="174">
                  <c:v>11100</c:v>
                </c:pt>
                <c:pt idx="175">
                  <c:v>11100</c:v>
                </c:pt>
                <c:pt idx="176">
                  <c:v>11050</c:v>
                </c:pt>
                <c:pt idx="177">
                  <c:v>11080</c:v>
                </c:pt>
                <c:pt idx="178">
                  <c:v>11050</c:v>
                </c:pt>
                <c:pt idx="179">
                  <c:v>11050</c:v>
                </c:pt>
                <c:pt idx="180">
                  <c:v>11050</c:v>
                </c:pt>
                <c:pt idx="181">
                  <c:v>11050</c:v>
                </c:pt>
                <c:pt idx="182">
                  <c:v>11050</c:v>
                </c:pt>
                <c:pt idx="183">
                  <c:v>11050</c:v>
                </c:pt>
                <c:pt idx="184">
                  <c:v>11050</c:v>
                </c:pt>
                <c:pt idx="185">
                  <c:v>11050</c:v>
                </c:pt>
                <c:pt idx="186">
                  <c:v>11100</c:v>
                </c:pt>
                <c:pt idx="187">
                  <c:v>11100</c:v>
                </c:pt>
                <c:pt idx="188">
                  <c:v>11150</c:v>
                </c:pt>
                <c:pt idx="189">
                  <c:v>11250</c:v>
                </c:pt>
                <c:pt idx="190">
                  <c:v>11500</c:v>
                </c:pt>
                <c:pt idx="191">
                  <c:v>11600</c:v>
                </c:pt>
                <c:pt idx="192">
                  <c:v>11650</c:v>
                </c:pt>
                <c:pt idx="193">
                  <c:v>11700</c:v>
                </c:pt>
                <c:pt idx="194">
                  <c:v>11850</c:v>
                </c:pt>
                <c:pt idx="195">
                  <c:v>11800</c:v>
                </c:pt>
                <c:pt idx="196">
                  <c:v>11800</c:v>
                </c:pt>
                <c:pt idx="197">
                  <c:v>11800</c:v>
                </c:pt>
                <c:pt idx="198">
                  <c:v>11900</c:v>
                </c:pt>
                <c:pt idx="199">
                  <c:v>12000</c:v>
                </c:pt>
                <c:pt idx="200">
                  <c:v>12000</c:v>
                </c:pt>
                <c:pt idx="201">
                  <c:v>12000</c:v>
                </c:pt>
                <c:pt idx="202">
                  <c:v>12500</c:v>
                </c:pt>
                <c:pt idx="203">
                  <c:v>12600</c:v>
                </c:pt>
                <c:pt idx="204">
                  <c:v>12800</c:v>
                </c:pt>
                <c:pt idx="205">
                  <c:v>12800</c:v>
                </c:pt>
                <c:pt idx="206">
                  <c:v>12750</c:v>
                </c:pt>
                <c:pt idx="207">
                  <c:v>12700</c:v>
                </c:pt>
                <c:pt idx="208">
                  <c:v>12700</c:v>
                </c:pt>
                <c:pt idx="209">
                  <c:v>12900</c:v>
                </c:pt>
                <c:pt idx="210">
                  <c:v>12930</c:v>
                </c:pt>
                <c:pt idx="211">
                  <c:v>12950</c:v>
                </c:pt>
                <c:pt idx="212">
                  <c:v>12950</c:v>
                </c:pt>
                <c:pt idx="213">
                  <c:v>13400</c:v>
                </c:pt>
                <c:pt idx="214">
                  <c:v>13450</c:v>
                </c:pt>
                <c:pt idx="215">
                  <c:v>13700</c:v>
                </c:pt>
                <c:pt idx="216">
                  <c:v>13700</c:v>
                </c:pt>
                <c:pt idx="217">
                  <c:v>14300</c:v>
                </c:pt>
                <c:pt idx="218">
                  <c:v>14500</c:v>
                </c:pt>
                <c:pt idx="219">
                  <c:v>14500</c:v>
                </c:pt>
                <c:pt idx="220">
                  <c:v>14500</c:v>
                </c:pt>
                <c:pt idx="221">
                  <c:v>14500</c:v>
                </c:pt>
                <c:pt idx="222">
                  <c:v>14100</c:v>
                </c:pt>
                <c:pt idx="223">
                  <c:v>14100</c:v>
                </c:pt>
                <c:pt idx="224">
                  <c:v>14000</c:v>
                </c:pt>
                <c:pt idx="225">
                  <c:v>14000</c:v>
                </c:pt>
                <c:pt idx="226">
                  <c:v>14000</c:v>
                </c:pt>
                <c:pt idx="227">
                  <c:v>14000</c:v>
                </c:pt>
                <c:pt idx="228">
                  <c:v>14000</c:v>
                </c:pt>
                <c:pt idx="229">
                  <c:v>14000</c:v>
                </c:pt>
                <c:pt idx="230">
                  <c:v>14000</c:v>
                </c:pt>
                <c:pt idx="231">
                  <c:v>14100</c:v>
                </c:pt>
                <c:pt idx="232">
                  <c:v>14850</c:v>
                </c:pt>
                <c:pt idx="233">
                  <c:v>15200</c:v>
                </c:pt>
                <c:pt idx="234">
                  <c:v>15600</c:v>
                </c:pt>
                <c:pt idx="235">
                  <c:v>15800</c:v>
                </c:pt>
                <c:pt idx="236">
                  <c:v>16200</c:v>
                </c:pt>
              </c:numCache>
            </c:numRef>
          </c:val>
        </c:ser>
        <c:marker val="1"/>
        <c:axId val="180175232"/>
        <c:axId val="180176768"/>
      </c:lineChart>
      <c:catAx>
        <c:axId val="180175232"/>
        <c:scaling>
          <c:orientation val="minMax"/>
        </c:scaling>
        <c:axPos val="b"/>
        <c:numFmt formatCode="yyyy/m/d" sourceLinked="1"/>
        <c:tickLblPos val="nextTo"/>
        <c:crossAx val="180176768"/>
        <c:crosses val="autoZero"/>
        <c:lblAlgn val="ctr"/>
        <c:lblOffset val="100"/>
      </c:catAx>
      <c:valAx>
        <c:axId val="180176768"/>
        <c:scaling>
          <c:orientation val="minMax"/>
          <c:min val="800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80175232"/>
        <c:crosses val="autoZero"/>
        <c:crossBetween val="between"/>
      </c:valAx>
      <c:dateAx>
        <c:axId val="180178304"/>
        <c:scaling>
          <c:orientation val="minMax"/>
        </c:scaling>
        <c:delete val="1"/>
        <c:axPos val="b"/>
        <c:numFmt formatCode="yyyy/m/d" sourceLinked="1"/>
        <c:tickLblPos val="nextTo"/>
        <c:crossAx val="180184192"/>
        <c:crosses val="autoZero"/>
        <c:auto val="1"/>
        <c:lblOffset val="100"/>
      </c:dateAx>
      <c:valAx>
        <c:axId val="180184192"/>
        <c:scaling>
          <c:orientation val="minMax"/>
        </c:scaling>
        <c:axPos val="r"/>
        <c:numFmt formatCode="General" sourceLinked="0"/>
        <c:tickLblPos val="nextTo"/>
        <c:crossAx val="180178304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8.8837156225037225E-2"/>
          <c:y val="0.87308070866141763"/>
          <c:w val="0.78416850067654609"/>
          <c:h val="9.9141513560804806E-2"/>
        </c:manualLayout>
      </c:layout>
    </c:legend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0.04621</cdr:x>
      <cdr:y>0.01792</cdr:y>
    </cdr:from>
    <cdr:to>
      <cdr:x>0.22551</cdr:x>
      <cdr:y>0.4552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25" y="47625"/>
          <a:ext cx="923925" cy="1162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CN" altLang="en-US" sz="1100" b="1" i="0" baseline="0">
              <a:latin typeface="+mn-lt"/>
              <a:ea typeface="+mn-ea"/>
              <a:cs typeface="+mn-cs"/>
            </a:rPr>
            <a:t>单位：元</a:t>
          </a:r>
          <a:r>
            <a:rPr lang="en-US" sz="1100" b="1" i="0" baseline="0">
              <a:latin typeface="+mn-lt"/>
              <a:ea typeface="+mn-ea"/>
              <a:cs typeface="+mn-cs"/>
            </a:rPr>
            <a:t>/</a:t>
          </a:r>
          <a:r>
            <a:rPr lang="zh-CN" altLang="en-US" sz="1100" b="1" i="0" baseline="0">
              <a:latin typeface="+mn-lt"/>
              <a:ea typeface="+mn-ea"/>
              <a:cs typeface="+mn-cs"/>
            </a:rPr>
            <a:t>吨</a:t>
          </a:r>
          <a:endParaRPr lang="zh-CN"/>
        </a:p>
        <a:p xmlns:a="http://schemas.openxmlformats.org/drawingml/2006/main">
          <a:endParaRPr lang="zh-CN" alt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0.02917</cdr:x>
      <cdr:y>0.02083</cdr:y>
    </cdr:from>
    <cdr:to>
      <cdr:x>0.24792</cdr:x>
      <cdr:y>0.43056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3350" y="57150"/>
          <a:ext cx="1000125" cy="1123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zh-CN" altLang="en-US" sz="1100" b="1"/>
            <a:t>单位：元</a:t>
          </a:r>
          <a:r>
            <a:rPr lang="en-US" altLang="zh-CN" sz="1100" b="1"/>
            <a:t>/</a:t>
          </a:r>
          <a:r>
            <a:rPr lang="zh-CN" altLang="en-US" sz="1100" b="1"/>
            <a:t>吨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0.03525</cdr:x>
      <cdr:y>0.08499</cdr:y>
    </cdr:from>
    <cdr:to>
      <cdr:x>0.21361</cdr:x>
      <cdr:y>0.46248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0976" y="238126"/>
          <a:ext cx="914400" cy="106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0.0167</cdr:x>
      <cdr:y>0.07821</cdr:y>
    </cdr:from>
    <cdr:to>
      <cdr:x>0.21361</cdr:x>
      <cdr:y>0.43899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5726" y="219075"/>
          <a:ext cx="1009650" cy="1019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zh-CN" altLang="en-US" sz="1100" b="1"/>
            <a:t>单位：元</a:t>
          </a:r>
          <a:r>
            <a:rPr lang="en-US" altLang="zh-CN" sz="1100" b="1"/>
            <a:t>/</a:t>
          </a:r>
          <a:r>
            <a:rPr lang="zh-CN" altLang="en-US" sz="1100" b="1"/>
            <a:t>吨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0.02708</cdr:x>
      <cdr:y>0.01042</cdr:y>
    </cdr:from>
    <cdr:to>
      <cdr:x>0.22708</cdr:x>
      <cdr:y>0.40278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825" y="28575"/>
          <a:ext cx="914400" cy="1076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0.05833</cdr:x>
      <cdr:y>0.07639</cdr:y>
    </cdr:from>
    <cdr:to>
      <cdr:x>0.25833</cdr:x>
      <cdr:y>0.40972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6700" y="209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0.00833</cdr:x>
      <cdr:y>0.00694</cdr:y>
    </cdr:from>
    <cdr:to>
      <cdr:x>0.30417</cdr:x>
      <cdr:y>0.42361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8100" y="19050"/>
          <a:ext cx="1352550" cy="1143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zh-CN" altLang="en-US" sz="1100"/>
            <a:t>市场价格：元</a:t>
          </a:r>
          <a:r>
            <a:rPr lang="en-US" altLang="zh-CN" sz="1100"/>
            <a:t>/</a:t>
          </a:r>
          <a:r>
            <a:rPr lang="zh-CN" altLang="en-US" sz="1100"/>
            <a:t>吨</a:t>
          </a:r>
        </a:p>
      </cdr:txBody>
    </cdr:sp>
  </cdr:relSizeAnchor>
  <cdr:relSizeAnchor xmlns:cdr="http://schemas.openxmlformats.org/drawingml/2006/chartDrawing">
    <cdr:from>
      <cdr:x>0.7375</cdr:x>
      <cdr:y>0.01736</cdr:y>
    </cdr:from>
    <cdr:to>
      <cdr:x>1</cdr:x>
      <cdr:y>0.41319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371851" y="47625"/>
          <a:ext cx="1200149" cy="1085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zh-CN" altLang="en-US" sz="1100"/>
            <a:t>利润空间：元</a:t>
          </a:r>
          <a:r>
            <a:rPr lang="en-US" altLang="zh-CN" sz="1100"/>
            <a:t>/</a:t>
          </a:r>
          <a:r>
            <a:rPr lang="zh-CN" altLang="en-US" sz="1100"/>
            <a:t>吨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DBF4-91B3-4CB9-8C8F-2EFCCD85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1160</Words>
  <Characters>6612</Characters>
  <Application>Microsoft Office Word</Application>
  <DocSecurity>0</DocSecurity>
  <Lines>55</Lines>
  <Paragraphs>15</Paragraphs>
  <ScaleCrop>false</ScaleCrop>
  <Company>微软中国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29</cp:revision>
  <cp:lastPrinted>2016-08-05T06:19:00Z</cp:lastPrinted>
  <dcterms:created xsi:type="dcterms:W3CDTF">2016-12-09T05:55:00Z</dcterms:created>
  <dcterms:modified xsi:type="dcterms:W3CDTF">2016-12-09T08:36:00Z</dcterms:modified>
</cp:coreProperties>
</file>